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81" w:rsidRPr="00AF1053" w:rsidRDefault="00395F81" w:rsidP="00395F81">
      <w:pPr>
        <w:pStyle w:val="a7"/>
        <w:jc w:val="center"/>
        <w:rPr>
          <w:b/>
          <w:sz w:val="24"/>
          <w:szCs w:val="24"/>
        </w:rPr>
      </w:pPr>
      <w:r w:rsidRPr="00AF1053">
        <w:rPr>
          <w:b/>
          <w:sz w:val="24"/>
          <w:szCs w:val="24"/>
        </w:rPr>
        <w:t>АДМИНИСТРАЦИЯ</w:t>
      </w:r>
    </w:p>
    <w:p w:rsidR="00395F81" w:rsidRPr="00AF1053" w:rsidRDefault="00395F81" w:rsidP="00395F81">
      <w:pPr>
        <w:pStyle w:val="a7"/>
        <w:jc w:val="center"/>
        <w:rPr>
          <w:b/>
          <w:bCs/>
          <w:color w:val="000000"/>
          <w:sz w:val="24"/>
          <w:szCs w:val="24"/>
        </w:rPr>
      </w:pPr>
      <w:r w:rsidRPr="00AF1053">
        <w:rPr>
          <w:b/>
          <w:sz w:val="24"/>
          <w:szCs w:val="24"/>
        </w:rPr>
        <w:t>СЕРГЕЕВСКОГО СЕЛЬСКОГО  ПОСЕЛЕНИЯ</w:t>
      </w:r>
    </w:p>
    <w:p w:rsidR="00395F81" w:rsidRPr="00AF1053" w:rsidRDefault="00395F81" w:rsidP="00395F81">
      <w:pPr>
        <w:pStyle w:val="a7"/>
        <w:jc w:val="center"/>
        <w:rPr>
          <w:b/>
          <w:sz w:val="24"/>
          <w:szCs w:val="24"/>
        </w:rPr>
      </w:pPr>
      <w:r w:rsidRPr="00AF1053">
        <w:rPr>
          <w:b/>
          <w:sz w:val="24"/>
          <w:szCs w:val="24"/>
        </w:rPr>
        <w:t>ПОДГОРЕНСКОГО МУНИЦИПАЛЬНОГО РАЙОНА</w:t>
      </w:r>
    </w:p>
    <w:p w:rsidR="00395F81" w:rsidRPr="00AF1053" w:rsidRDefault="00395F81" w:rsidP="00395F81">
      <w:pPr>
        <w:pStyle w:val="a7"/>
        <w:jc w:val="center"/>
        <w:rPr>
          <w:b/>
          <w:sz w:val="24"/>
          <w:szCs w:val="24"/>
        </w:rPr>
      </w:pPr>
      <w:r w:rsidRPr="00AF1053">
        <w:rPr>
          <w:b/>
          <w:sz w:val="24"/>
          <w:szCs w:val="24"/>
        </w:rPr>
        <w:t>ВОРОНЕЖСКОЙ ОБЛАСТИ</w:t>
      </w:r>
    </w:p>
    <w:p w:rsidR="00395F81" w:rsidRDefault="00395F81" w:rsidP="00395F81">
      <w:pPr>
        <w:pStyle w:val="a7"/>
        <w:jc w:val="center"/>
        <w:rPr>
          <w:b/>
          <w:bCs/>
          <w:color w:val="000000"/>
          <w:sz w:val="24"/>
          <w:szCs w:val="24"/>
        </w:rPr>
      </w:pPr>
    </w:p>
    <w:p w:rsidR="00395F81" w:rsidRPr="00AF1053" w:rsidRDefault="00395F81" w:rsidP="00395F81">
      <w:pPr>
        <w:pStyle w:val="a7"/>
        <w:jc w:val="center"/>
        <w:rPr>
          <w:b/>
          <w:bCs/>
          <w:color w:val="000000"/>
          <w:sz w:val="24"/>
          <w:szCs w:val="24"/>
        </w:rPr>
      </w:pPr>
    </w:p>
    <w:p w:rsidR="00395F81" w:rsidRDefault="00395F81" w:rsidP="00395F81">
      <w:pPr>
        <w:pStyle w:val="a7"/>
        <w:jc w:val="center"/>
        <w:rPr>
          <w:b/>
          <w:bCs/>
          <w:sz w:val="24"/>
          <w:szCs w:val="24"/>
        </w:rPr>
      </w:pPr>
      <w:r w:rsidRPr="00AF1053">
        <w:rPr>
          <w:b/>
          <w:bCs/>
          <w:sz w:val="24"/>
          <w:szCs w:val="24"/>
        </w:rPr>
        <w:t>ПОСТАНОВЛЕНИЕ</w:t>
      </w:r>
    </w:p>
    <w:p w:rsidR="00395F81" w:rsidRPr="00AF1053" w:rsidRDefault="00395F81" w:rsidP="00395F81">
      <w:pPr>
        <w:pStyle w:val="a7"/>
        <w:jc w:val="center"/>
        <w:rPr>
          <w:b/>
          <w:bCs/>
          <w:sz w:val="24"/>
          <w:szCs w:val="24"/>
        </w:rPr>
      </w:pPr>
    </w:p>
    <w:p w:rsidR="00395F81" w:rsidRPr="00936BE0" w:rsidRDefault="00395F81" w:rsidP="00395F81">
      <w:pPr>
        <w:pStyle w:val="a7"/>
        <w:rPr>
          <w:bCs/>
        </w:rPr>
      </w:pPr>
    </w:p>
    <w:p w:rsidR="00395F81" w:rsidRPr="00AF1053" w:rsidRDefault="00395F81" w:rsidP="00395F81">
      <w:pPr>
        <w:pStyle w:val="a7"/>
        <w:rPr>
          <w:sz w:val="24"/>
          <w:szCs w:val="24"/>
          <w:u w:val="single"/>
        </w:rPr>
      </w:pPr>
      <w:r w:rsidRPr="00AF1053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18</w:t>
      </w:r>
      <w:r w:rsidRPr="00AF1053">
        <w:rPr>
          <w:sz w:val="24"/>
          <w:szCs w:val="24"/>
          <w:u w:val="single"/>
        </w:rPr>
        <w:t xml:space="preserve"> апреля  2016 года № </w:t>
      </w:r>
      <w:r>
        <w:rPr>
          <w:sz w:val="24"/>
          <w:szCs w:val="24"/>
          <w:u w:val="single"/>
        </w:rPr>
        <w:t>32</w:t>
      </w:r>
    </w:p>
    <w:p w:rsidR="00395F81" w:rsidRPr="00AF1053" w:rsidRDefault="00395F81" w:rsidP="00395F81">
      <w:pPr>
        <w:pStyle w:val="a7"/>
        <w:rPr>
          <w:sz w:val="24"/>
          <w:szCs w:val="24"/>
        </w:rPr>
      </w:pPr>
      <w:r w:rsidRPr="00AF1053">
        <w:rPr>
          <w:sz w:val="24"/>
          <w:szCs w:val="24"/>
        </w:rPr>
        <w:t>с.Сергеевка</w:t>
      </w:r>
    </w:p>
    <w:p w:rsidR="00395F81" w:rsidRPr="00AF1053" w:rsidRDefault="00395F81" w:rsidP="00395F81">
      <w:pPr>
        <w:pStyle w:val="a7"/>
        <w:rPr>
          <w:sz w:val="24"/>
          <w:szCs w:val="24"/>
        </w:rPr>
      </w:pPr>
    </w:p>
    <w:p w:rsidR="00395F81" w:rsidRPr="00AF1053" w:rsidRDefault="00395F81" w:rsidP="00395F81">
      <w:pPr>
        <w:pStyle w:val="a7"/>
        <w:rPr>
          <w:sz w:val="24"/>
          <w:szCs w:val="24"/>
        </w:rPr>
      </w:pPr>
    </w:p>
    <w:tbl>
      <w:tblPr>
        <w:tblW w:w="10378" w:type="dxa"/>
        <w:tblLook w:val="01E0"/>
      </w:tblPr>
      <w:tblGrid>
        <w:gridCol w:w="5637"/>
        <w:gridCol w:w="4741"/>
      </w:tblGrid>
      <w:tr w:rsidR="00395F81" w:rsidRPr="00AF1053" w:rsidTr="00CA121C">
        <w:tc>
          <w:tcPr>
            <w:tcW w:w="5637" w:type="dxa"/>
          </w:tcPr>
          <w:p w:rsidR="00395F81" w:rsidRPr="006B3F2F" w:rsidRDefault="00395F81" w:rsidP="00CA121C">
            <w:pPr>
              <w:pStyle w:val="a7"/>
              <w:rPr>
                <w:sz w:val="24"/>
                <w:szCs w:val="24"/>
              </w:rPr>
            </w:pPr>
            <w:r w:rsidRPr="006B3F2F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395F81" w:rsidRPr="00AF1053" w:rsidRDefault="00395F81" w:rsidP="00CA121C">
            <w:pPr>
              <w:pStyle w:val="a7"/>
              <w:rPr>
                <w:bCs/>
                <w:sz w:val="24"/>
                <w:szCs w:val="24"/>
              </w:rPr>
            </w:pPr>
            <w:r w:rsidRPr="006B3F2F">
              <w:rPr>
                <w:sz w:val="24"/>
                <w:szCs w:val="24"/>
              </w:rPr>
              <w:t>по предоставлению муниципальной услуги</w:t>
            </w:r>
            <w:r w:rsidRPr="006B3F2F">
              <w:t xml:space="preserve"> </w:t>
            </w:r>
            <w:r w:rsidR="00612E63" w:rsidRPr="00612E63">
              <w:rPr>
                <w:sz w:val="24"/>
                <w:szCs w:val="24"/>
              </w:rPr>
      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      </w:r>
          </w:p>
        </w:tc>
        <w:tc>
          <w:tcPr>
            <w:tcW w:w="4741" w:type="dxa"/>
          </w:tcPr>
          <w:p w:rsidR="00395F81" w:rsidRPr="00AF1053" w:rsidRDefault="00395F81" w:rsidP="00CA121C">
            <w:pPr>
              <w:pStyle w:val="a7"/>
              <w:rPr>
                <w:sz w:val="24"/>
                <w:szCs w:val="24"/>
              </w:rPr>
            </w:pPr>
          </w:p>
        </w:tc>
      </w:tr>
    </w:tbl>
    <w:p w:rsidR="00395F81" w:rsidRDefault="00395F81" w:rsidP="00395F81">
      <w:pPr>
        <w:pStyle w:val="a7"/>
        <w:rPr>
          <w:sz w:val="24"/>
          <w:szCs w:val="24"/>
        </w:rPr>
      </w:pPr>
    </w:p>
    <w:p w:rsidR="00395F81" w:rsidRPr="00AF1053" w:rsidRDefault="00395F81" w:rsidP="00395F81">
      <w:pPr>
        <w:pStyle w:val="a7"/>
        <w:rPr>
          <w:sz w:val="24"/>
          <w:szCs w:val="24"/>
        </w:rPr>
      </w:pPr>
    </w:p>
    <w:p w:rsidR="00395F81" w:rsidRPr="00AF1053" w:rsidRDefault="00395F81" w:rsidP="00395F81">
      <w:pPr>
        <w:pStyle w:val="a7"/>
        <w:rPr>
          <w:sz w:val="24"/>
          <w:szCs w:val="24"/>
        </w:rPr>
      </w:pPr>
      <w:r w:rsidRPr="00AF1053">
        <w:rPr>
          <w:sz w:val="24"/>
          <w:szCs w:val="24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Сергеевского сельского поселения Подгоренского муниципального района, постановлением администрации Сергеевского сельского поселения Подгоренского муниципального района от </w:t>
      </w:r>
      <w:r>
        <w:rPr>
          <w:sz w:val="24"/>
          <w:szCs w:val="24"/>
        </w:rPr>
        <w:t>21</w:t>
      </w:r>
      <w:r w:rsidRPr="00AF1053">
        <w:rPr>
          <w:sz w:val="24"/>
          <w:szCs w:val="24"/>
        </w:rPr>
        <w:t xml:space="preserve">.05.2015 года № 23 «О порядке разработки и утверждения административных регламентов предоставления муниципальных услуг», администрация Сергеевского сельского поселения Подгоренского муниципального района Воронежской области  </w:t>
      </w:r>
      <w:r w:rsidRPr="00AF1053">
        <w:rPr>
          <w:b/>
          <w:sz w:val="24"/>
          <w:szCs w:val="24"/>
        </w:rPr>
        <w:t>п о с т а н о в л я е т:</w:t>
      </w:r>
    </w:p>
    <w:p w:rsidR="00395F81" w:rsidRPr="00AF1053" w:rsidRDefault="00395F81" w:rsidP="00395F81">
      <w:pPr>
        <w:pStyle w:val="a7"/>
        <w:rPr>
          <w:sz w:val="24"/>
          <w:szCs w:val="24"/>
        </w:rPr>
      </w:pPr>
    </w:p>
    <w:p w:rsidR="00395F81" w:rsidRPr="00AF1053" w:rsidRDefault="00395F81" w:rsidP="00395F81">
      <w:pPr>
        <w:pStyle w:val="a7"/>
        <w:rPr>
          <w:sz w:val="24"/>
          <w:szCs w:val="24"/>
        </w:rPr>
      </w:pPr>
      <w:r w:rsidRPr="00AF1053">
        <w:rPr>
          <w:sz w:val="24"/>
          <w:szCs w:val="24"/>
        </w:rPr>
        <w:t xml:space="preserve">          1. Утвердить административный регламент по предоставлению муниципальной услуги </w:t>
      </w:r>
      <w:r w:rsidR="000D512A" w:rsidRPr="00612E63">
        <w:rPr>
          <w:sz w:val="24"/>
          <w:szCs w:val="24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 w:rsidRPr="00AF1053">
        <w:rPr>
          <w:sz w:val="24"/>
          <w:szCs w:val="24"/>
        </w:rPr>
        <w:t xml:space="preserve"> согласно приложению к настоящему постановлению.</w:t>
      </w:r>
    </w:p>
    <w:p w:rsidR="00395F81" w:rsidRPr="00AF1053" w:rsidRDefault="00395F81" w:rsidP="00395F81">
      <w:pPr>
        <w:pStyle w:val="a7"/>
        <w:rPr>
          <w:sz w:val="24"/>
          <w:szCs w:val="24"/>
        </w:rPr>
      </w:pPr>
      <w:r w:rsidRPr="00AF1053">
        <w:rPr>
          <w:sz w:val="24"/>
          <w:szCs w:val="24"/>
        </w:rPr>
        <w:t xml:space="preserve">           2. Обнародовать</w:t>
      </w:r>
      <w:r>
        <w:rPr>
          <w:sz w:val="24"/>
          <w:szCs w:val="24"/>
        </w:rPr>
        <w:t xml:space="preserve"> (опубликовать)</w:t>
      </w:r>
      <w:r w:rsidRPr="00AF1053">
        <w:rPr>
          <w:sz w:val="24"/>
          <w:szCs w:val="24"/>
        </w:rPr>
        <w:t xml:space="preserve"> настоящее постановление в установленном порядке и разместить на  официальном сайте органов местного самоуправления Подгоренского муниципального района.</w:t>
      </w:r>
    </w:p>
    <w:p w:rsidR="00395F81" w:rsidRPr="00AF1053" w:rsidRDefault="00395F81" w:rsidP="00395F81">
      <w:pPr>
        <w:pStyle w:val="a7"/>
        <w:rPr>
          <w:sz w:val="24"/>
          <w:szCs w:val="24"/>
        </w:rPr>
      </w:pPr>
      <w:r w:rsidRPr="00AF1053">
        <w:rPr>
          <w:sz w:val="24"/>
          <w:szCs w:val="24"/>
        </w:rPr>
        <w:t xml:space="preserve">          3. Контроль за исполнением настоящего постановления оставляю за собой.</w:t>
      </w:r>
    </w:p>
    <w:p w:rsidR="00395F81" w:rsidRPr="00AF1053" w:rsidRDefault="00395F81" w:rsidP="00395F81">
      <w:pPr>
        <w:pStyle w:val="a7"/>
        <w:rPr>
          <w:color w:val="000000"/>
          <w:sz w:val="24"/>
          <w:szCs w:val="24"/>
        </w:rPr>
      </w:pPr>
    </w:p>
    <w:p w:rsidR="00395F81" w:rsidRPr="00AF1053" w:rsidRDefault="00395F81" w:rsidP="00395F81">
      <w:pPr>
        <w:pStyle w:val="a7"/>
        <w:rPr>
          <w:color w:val="000000"/>
          <w:sz w:val="24"/>
          <w:szCs w:val="24"/>
        </w:rPr>
      </w:pPr>
    </w:p>
    <w:p w:rsidR="00395F81" w:rsidRPr="00AF1053" w:rsidRDefault="00395F81" w:rsidP="00395F81">
      <w:pPr>
        <w:pStyle w:val="a7"/>
        <w:rPr>
          <w:color w:val="000000"/>
          <w:sz w:val="24"/>
          <w:szCs w:val="24"/>
        </w:rPr>
      </w:pPr>
    </w:p>
    <w:p w:rsidR="00395F81" w:rsidRPr="00AF1053" w:rsidRDefault="00395F81" w:rsidP="00395F81">
      <w:pPr>
        <w:pStyle w:val="a7"/>
        <w:rPr>
          <w:sz w:val="24"/>
          <w:szCs w:val="24"/>
        </w:rPr>
      </w:pPr>
      <w:r w:rsidRPr="00AF1053">
        <w:rPr>
          <w:sz w:val="24"/>
          <w:szCs w:val="24"/>
        </w:rPr>
        <w:t>Глава   Сергеевского</w:t>
      </w:r>
    </w:p>
    <w:p w:rsidR="00395F81" w:rsidRPr="00AF1053" w:rsidRDefault="00395F81" w:rsidP="00395F81">
      <w:pPr>
        <w:pStyle w:val="a7"/>
        <w:rPr>
          <w:sz w:val="24"/>
          <w:szCs w:val="24"/>
        </w:rPr>
      </w:pPr>
      <w:r w:rsidRPr="00AF1053">
        <w:rPr>
          <w:sz w:val="24"/>
          <w:szCs w:val="24"/>
        </w:rPr>
        <w:t xml:space="preserve">сельского поселения                                                                                Т.А.Брязгунова                                     </w:t>
      </w:r>
    </w:p>
    <w:p w:rsidR="00395F81" w:rsidRPr="00AF1053" w:rsidRDefault="00395F81" w:rsidP="00395F81">
      <w:pPr>
        <w:pStyle w:val="a7"/>
        <w:rPr>
          <w:sz w:val="24"/>
          <w:szCs w:val="24"/>
        </w:rPr>
      </w:pPr>
    </w:p>
    <w:p w:rsidR="00395F81" w:rsidRPr="00AF1053" w:rsidRDefault="00395F81" w:rsidP="00395F8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F81" w:rsidRDefault="00395F81" w:rsidP="00395F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F81" w:rsidRDefault="00395F81" w:rsidP="00395F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F81" w:rsidRDefault="00395F81" w:rsidP="00395F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F81" w:rsidRDefault="00395F81" w:rsidP="00395F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F81" w:rsidRDefault="00395F81" w:rsidP="00395F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F81" w:rsidRPr="00936BE0" w:rsidRDefault="00395F81" w:rsidP="00395F81">
      <w:pPr>
        <w:pStyle w:val="a7"/>
        <w:jc w:val="right"/>
      </w:pPr>
      <w:r w:rsidRPr="00936BE0">
        <w:t>УТВЕРЖДЕН</w:t>
      </w:r>
    </w:p>
    <w:p w:rsidR="00395F81" w:rsidRPr="00936BE0" w:rsidRDefault="00395F81" w:rsidP="00395F81">
      <w:pPr>
        <w:pStyle w:val="a7"/>
        <w:jc w:val="right"/>
      </w:pPr>
      <w:r w:rsidRPr="00936BE0">
        <w:t>постановлением администрации</w:t>
      </w:r>
    </w:p>
    <w:p w:rsidR="00395F81" w:rsidRPr="00936BE0" w:rsidRDefault="00395F81" w:rsidP="00395F81">
      <w:pPr>
        <w:pStyle w:val="a7"/>
        <w:jc w:val="right"/>
      </w:pPr>
      <w:r>
        <w:t>Сергеевского</w:t>
      </w:r>
      <w:r w:rsidRPr="00936BE0">
        <w:t xml:space="preserve"> сельского поселения</w:t>
      </w:r>
    </w:p>
    <w:p w:rsidR="00395F81" w:rsidRPr="00936BE0" w:rsidRDefault="00395F81" w:rsidP="00395F81">
      <w:pPr>
        <w:pStyle w:val="a7"/>
        <w:jc w:val="right"/>
      </w:pPr>
      <w:r w:rsidRPr="00936BE0">
        <w:t>Подгоренского муниципального района</w:t>
      </w:r>
    </w:p>
    <w:p w:rsidR="00395F81" w:rsidRPr="00936BE0" w:rsidRDefault="00395F81" w:rsidP="00395F81">
      <w:pPr>
        <w:pStyle w:val="a7"/>
        <w:jc w:val="right"/>
      </w:pPr>
      <w:r w:rsidRPr="00936BE0">
        <w:t>Воронежской области</w:t>
      </w:r>
    </w:p>
    <w:p w:rsidR="00395F81" w:rsidRDefault="00395F81" w:rsidP="00395F81">
      <w:pPr>
        <w:jc w:val="right"/>
        <w:rPr>
          <w:rFonts w:ascii="Times New Roman" w:hAnsi="Times New Roman" w:cs="Times New Roman"/>
        </w:rPr>
      </w:pPr>
      <w:r w:rsidRPr="006B3F2F">
        <w:rPr>
          <w:rFonts w:ascii="Times New Roman" w:hAnsi="Times New Roman" w:cs="Times New Roman"/>
        </w:rPr>
        <w:t xml:space="preserve">от 18 апреля 2015 года № </w:t>
      </w:r>
      <w:r>
        <w:rPr>
          <w:rFonts w:ascii="Times New Roman" w:hAnsi="Times New Roman" w:cs="Times New Roman"/>
        </w:rPr>
        <w:t>32</w:t>
      </w:r>
      <w:r w:rsidRPr="006B3F2F">
        <w:rPr>
          <w:rFonts w:ascii="Times New Roman" w:hAnsi="Times New Roman" w:cs="Times New Roman"/>
        </w:rPr>
        <w:t xml:space="preserve">  </w:t>
      </w:r>
    </w:p>
    <w:p w:rsidR="00612E63" w:rsidRDefault="00612E63" w:rsidP="00612E63">
      <w:pPr>
        <w:ind w:firstLine="709"/>
        <w:jc w:val="right"/>
        <w:rPr>
          <w:sz w:val="28"/>
          <w:szCs w:val="28"/>
        </w:rPr>
      </w:pPr>
    </w:p>
    <w:p w:rsidR="00612E63" w:rsidRPr="00612E63" w:rsidRDefault="00612E63" w:rsidP="00612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6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E63">
        <w:rPr>
          <w:rFonts w:ascii="Times New Roman" w:hAnsi="Times New Roman" w:cs="Times New Roman"/>
          <w:b/>
          <w:sz w:val="28"/>
          <w:szCs w:val="28"/>
        </w:rPr>
        <w:t xml:space="preserve">АДМИНИСТРАЦИИ СЕРГЕЕВСКОГО СЕЛЬСКОГО ПОСЕЛЕНИЯ ПОДГОРЕНСКОГО МУНИЦИПАЛЬНОГО РАЙОНА  ВОРОНЕЖСКОЙ ОБЛАСТИ </w:t>
      </w:r>
    </w:p>
    <w:p w:rsidR="00612E63" w:rsidRPr="00612E63" w:rsidRDefault="00612E63" w:rsidP="00612E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b/>
          <w:sz w:val="24"/>
          <w:szCs w:val="24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</w:p>
    <w:p w:rsidR="00612E63" w:rsidRPr="00612E63" w:rsidRDefault="00612E63" w:rsidP="00612E6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2E63" w:rsidRPr="00612E63" w:rsidRDefault="00612E63" w:rsidP="00612E6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12E63" w:rsidRPr="00612E63" w:rsidRDefault="00612E63" w:rsidP="00612E63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612E63" w:rsidRPr="00612E63" w:rsidRDefault="00612E63" w:rsidP="00612E6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Предметом регулирования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(далее – административный регламент) являются отношения, возникающие между заявителями, администрацией Сергеевского сельского поселения и многофункциональными центрами предоставления государственных и муниципальных услуг (далее – многофункциональный центр)</w:t>
      </w:r>
      <w:r w:rsidRPr="00612E63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Pr="00612E63">
        <w:rPr>
          <w:rFonts w:ascii="Times New Roman" w:hAnsi="Times New Roman" w:cs="Times New Roman"/>
          <w:sz w:val="24"/>
          <w:szCs w:val="24"/>
        </w:rPr>
        <w:t xml:space="preserve"> при выдаче разрешения на использование земель или земельного участка, находящихся в муниципальной собственности Сергеевского сельского поселения или государственная собственность на которые не разграничена, без предоставления земельных участков и установления сервитутов, а также определение состава, последовательности и  сроков выполнения административных процедур при предоставлении муниципальной услуги. 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1.1.2. Разрешение на 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(далее – разрешение на использование земель или земельного участка), выдается: 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:rsidR="00612E63" w:rsidRPr="000D512A" w:rsidRDefault="00612E63" w:rsidP="00612E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4) </w:t>
      </w:r>
      <w:r w:rsidRPr="000D512A">
        <w:rPr>
          <w:rFonts w:ascii="Times New Roman" w:hAnsi="Times New Roman" w:cs="Times New Roman"/>
          <w:sz w:val="24"/>
          <w:szCs w:val="24"/>
        </w:rPr>
        <w:t>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autoSpaceDE w:val="0"/>
        <w:autoSpaceDN w:val="0"/>
        <w:adjustRightInd w:val="0"/>
        <w:ind w:left="7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1.2. Описание заявителей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Заявителями являются физические и юридические лица, заинтересованные в получении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либо их представители, действующие в силу закона или на основании договора, доверенности (далее - заявитель, заявители).</w:t>
      </w:r>
    </w:p>
    <w:p w:rsidR="00612E63" w:rsidRPr="00612E63" w:rsidRDefault="00612E63" w:rsidP="00612E63">
      <w:pPr>
        <w:numPr>
          <w:ilvl w:val="1"/>
          <w:numId w:val="1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D512A" w:rsidRPr="006802B2" w:rsidRDefault="00612E63" w:rsidP="000D512A">
      <w:pPr>
        <w:widowControl w:val="0"/>
        <w:tabs>
          <w:tab w:val="num" w:pos="142"/>
          <w:tab w:val="left" w:pos="1440"/>
          <w:tab w:val="left" w:pos="156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0D512A">
        <w:rPr>
          <w:rFonts w:ascii="Times New Roman" w:hAnsi="Times New Roman" w:cs="Times New Roman"/>
          <w:sz w:val="24"/>
          <w:szCs w:val="24"/>
        </w:rPr>
        <w:t>Сергеевского сельского поселения</w:t>
      </w:r>
      <w:r w:rsidRPr="00612E63">
        <w:rPr>
          <w:rFonts w:ascii="Times New Roman" w:hAnsi="Times New Roman" w:cs="Times New Roman"/>
          <w:sz w:val="24"/>
          <w:szCs w:val="24"/>
        </w:rPr>
        <w:t xml:space="preserve"> (далее – администрация): </w:t>
      </w:r>
      <w:r w:rsidR="000D512A" w:rsidRPr="006802B2">
        <w:rPr>
          <w:rFonts w:ascii="Times New Roman" w:hAnsi="Times New Roman"/>
          <w:color w:val="000000" w:themeColor="text1"/>
          <w:sz w:val="24"/>
          <w:szCs w:val="24"/>
        </w:rPr>
        <w:t>Воронежская область, Подгоренский район, с.Сергеевка, ул.Ленина, 58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понедельник - четверг: с 0</w:t>
      </w:r>
      <w:r w:rsidR="000D512A">
        <w:rPr>
          <w:rFonts w:ascii="Times New Roman" w:hAnsi="Times New Roman" w:cs="Times New Roman"/>
          <w:sz w:val="24"/>
          <w:szCs w:val="24"/>
        </w:rPr>
        <w:t>8</w:t>
      </w:r>
      <w:r w:rsidRPr="00612E63">
        <w:rPr>
          <w:rFonts w:ascii="Times New Roman" w:hAnsi="Times New Roman" w:cs="Times New Roman"/>
          <w:sz w:val="24"/>
          <w:szCs w:val="24"/>
        </w:rPr>
        <w:t>.00 до 1</w:t>
      </w:r>
      <w:r w:rsidR="000D512A">
        <w:rPr>
          <w:rFonts w:ascii="Times New Roman" w:hAnsi="Times New Roman" w:cs="Times New Roman"/>
          <w:sz w:val="24"/>
          <w:szCs w:val="24"/>
        </w:rPr>
        <w:t>7</w:t>
      </w:r>
      <w:r w:rsidRPr="00612E63">
        <w:rPr>
          <w:rFonts w:ascii="Times New Roman" w:hAnsi="Times New Roman" w:cs="Times New Roman"/>
          <w:sz w:val="24"/>
          <w:szCs w:val="24"/>
        </w:rPr>
        <w:t>.00;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пятница: с 0</w:t>
      </w:r>
      <w:r w:rsidR="000D512A">
        <w:rPr>
          <w:rFonts w:ascii="Times New Roman" w:hAnsi="Times New Roman" w:cs="Times New Roman"/>
          <w:sz w:val="24"/>
          <w:szCs w:val="24"/>
        </w:rPr>
        <w:t>8</w:t>
      </w:r>
      <w:r w:rsidRPr="00612E63">
        <w:rPr>
          <w:rFonts w:ascii="Times New Roman" w:hAnsi="Times New Roman" w:cs="Times New Roman"/>
          <w:sz w:val="24"/>
          <w:szCs w:val="24"/>
        </w:rPr>
        <w:t>.00 до 16.</w:t>
      </w:r>
      <w:r w:rsidR="000D512A">
        <w:rPr>
          <w:rFonts w:ascii="Times New Roman" w:hAnsi="Times New Roman" w:cs="Times New Roman"/>
          <w:sz w:val="24"/>
          <w:szCs w:val="24"/>
        </w:rPr>
        <w:t>00</w:t>
      </w:r>
      <w:r w:rsidRPr="00612E63">
        <w:rPr>
          <w:rFonts w:ascii="Times New Roman" w:hAnsi="Times New Roman" w:cs="Times New Roman"/>
          <w:sz w:val="24"/>
          <w:szCs w:val="24"/>
        </w:rPr>
        <w:t>;</w:t>
      </w:r>
      <w:r w:rsidRPr="00612E63">
        <w:rPr>
          <w:rFonts w:ascii="Times New Roman" w:hAnsi="Times New Roman" w:cs="Times New Roman"/>
          <w:sz w:val="24"/>
          <w:szCs w:val="24"/>
        </w:rPr>
        <w:tab/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перерыв: с 1</w:t>
      </w:r>
      <w:r w:rsidR="000D512A">
        <w:rPr>
          <w:rFonts w:ascii="Times New Roman" w:hAnsi="Times New Roman" w:cs="Times New Roman"/>
          <w:sz w:val="24"/>
          <w:szCs w:val="24"/>
        </w:rPr>
        <w:t>2</w:t>
      </w:r>
      <w:r w:rsidRPr="00612E63">
        <w:rPr>
          <w:rFonts w:ascii="Times New Roman" w:hAnsi="Times New Roman" w:cs="Times New Roman"/>
          <w:sz w:val="24"/>
          <w:szCs w:val="24"/>
        </w:rPr>
        <w:t>.00 до 13.</w:t>
      </w:r>
      <w:r w:rsidR="000D512A">
        <w:rPr>
          <w:rFonts w:ascii="Times New Roman" w:hAnsi="Times New Roman" w:cs="Times New Roman"/>
          <w:sz w:val="24"/>
          <w:szCs w:val="24"/>
        </w:rPr>
        <w:t>00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612E63" w:rsidRPr="00CA121C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в информационно-телекоммуникационной сети "Интернет" (далее - сеть Интернет): </w:t>
      </w:r>
      <w:r w:rsidR="00CA121C" w:rsidRPr="00CA121C">
        <w:rPr>
          <w:rFonts w:ascii="Times New Roman" w:hAnsi="Times New Roman" w:cs="Times New Roman"/>
          <w:sz w:val="24"/>
          <w:szCs w:val="24"/>
          <w:lang w:val="en-US"/>
        </w:rPr>
        <w:t>adminpodgorensky</w:t>
      </w:r>
      <w:r w:rsidR="00CA121C" w:rsidRPr="00CA121C">
        <w:rPr>
          <w:rFonts w:ascii="Times New Roman" w:hAnsi="Times New Roman" w:cs="Times New Roman"/>
          <w:sz w:val="24"/>
          <w:szCs w:val="24"/>
        </w:rPr>
        <w:t>.</w:t>
      </w:r>
      <w:r w:rsidR="00CA121C" w:rsidRPr="00CA12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A121C" w:rsidRPr="00CA121C">
        <w:rPr>
          <w:rFonts w:ascii="Times New Roman" w:hAnsi="Times New Roman" w:cs="Times New Roman"/>
          <w:sz w:val="24"/>
          <w:szCs w:val="24"/>
        </w:rPr>
        <w:t>-</w:t>
      </w:r>
      <w:r w:rsidR="00CA121C" w:rsidRPr="00CA121C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CA121C" w:rsidRPr="00CA121C">
        <w:rPr>
          <w:rFonts w:ascii="Times New Roman" w:hAnsi="Times New Roman" w:cs="Times New Roman"/>
          <w:sz w:val="24"/>
          <w:szCs w:val="24"/>
        </w:rPr>
        <w:t>36.</w:t>
      </w:r>
      <w:r w:rsidR="00CA121C" w:rsidRPr="00CA121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r w:rsidR="00CA12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A121C" w:rsidRPr="00E65E74">
        <w:rPr>
          <w:rFonts w:ascii="Times New Roman" w:hAnsi="Times New Roman" w:cs="Times New Roman"/>
          <w:sz w:val="24"/>
          <w:szCs w:val="24"/>
        </w:rPr>
        <w:t>.</w:t>
      </w:r>
      <w:r w:rsidR="00CA121C">
        <w:rPr>
          <w:rFonts w:ascii="Times New Roman" w:hAnsi="Times New Roman" w:cs="Times New Roman"/>
          <w:sz w:val="24"/>
          <w:szCs w:val="24"/>
          <w:lang w:val="en-US"/>
        </w:rPr>
        <w:t>sergeevka</w:t>
      </w:r>
      <w:r w:rsidR="00CA121C" w:rsidRPr="00E65E74">
        <w:rPr>
          <w:rFonts w:ascii="Times New Roman" w:hAnsi="Times New Roman" w:cs="Times New Roman"/>
          <w:sz w:val="24"/>
          <w:szCs w:val="24"/>
        </w:rPr>
        <w:t>@</w:t>
      </w:r>
      <w:r w:rsidR="00CA12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A121C" w:rsidRPr="00E65E74">
        <w:rPr>
          <w:rFonts w:ascii="Times New Roman" w:hAnsi="Times New Roman" w:cs="Times New Roman"/>
          <w:sz w:val="24"/>
          <w:szCs w:val="24"/>
        </w:rPr>
        <w:t>.</w:t>
      </w:r>
      <w:r w:rsidR="00CA121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Телефон справочной службы администрации:</w:t>
      </w:r>
      <w:r w:rsidR="00CA121C">
        <w:rPr>
          <w:rFonts w:ascii="Times New Roman" w:hAnsi="Times New Roman" w:cs="Times New Roman"/>
          <w:sz w:val="24"/>
          <w:szCs w:val="24"/>
        </w:rPr>
        <w:t xml:space="preserve"> 8(473)94 56-1-39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CA121C" w:rsidRPr="00250377" w:rsidRDefault="00612E63" w:rsidP="00CA12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Местонахождение многофункционального центра: </w:t>
      </w:r>
      <w:r w:rsidR="00CA121C">
        <w:rPr>
          <w:rFonts w:ascii="Times New Roman" w:hAnsi="Times New Roman" w:cs="Times New Roman"/>
          <w:sz w:val="24"/>
          <w:szCs w:val="24"/>
        </w:rPr>
        <w:t>Воронежская область, Подгоренский район, п.г.т.Подгоренский, ул.Ленина, 19В</w:t>
      </w:r>
    </w:p>
    <w:p w:rsidR="00CA121C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График (режим) работы многофункционального центра:</w:t>
      </w:r>
      <w:r w:rsidR="00CA1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вторник, четверг, пятница: с 09.00 до 18.00;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среда: с 11.00 до 20.00;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суббота: с 09.00 до 16.45.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A121C" w:rsidRPr="00250377" w:rsidRDefault="00612E63" w:rsidP="00CA12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Адрес официального сайта многофункционального центра в сети Интернет: </w:t>
      </w:r>
      <w:r w:rsidR="00CA121C" w:rsidRPr="00250377">
        <w:rPr>
          <w:rFonts w:ascii="Times New Roman" w:hAnsi="Times New Roman" w:cs="Times New Roman"/>
          <w:sz w:val="24"/>
          <w:szCs w:val="24"/>
        </w:rPr>
        <w:t>mfc.vr</w:t>
      </w:r>
      <w:r w:rsidR="00CA121C">
        <w:rPr>
          <w:rFonts w:ascii="Times New Roman" w:hAnsi="Times New Roman" w:cs="Times New Roman"/>
          <w:sz w:val="24"/>
          <w:szCs w:val="24"/>
        </w:rPr>
        <w:t>№</w:t>
      </w:r>
      <w:r w:rsidR="00CA121C" w:rsidRPr="00250377">
        <w:rPr>
          <w:rFonts w:ascii="Times New Roman" w:hAnsi="Times New Roman" w:cs="Times New Roman"/>
          <w:sz w:val="24"/>
          <w:szCs w:val="24"/>
        </w:rPr>
        <w:t>.ru.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Адрес электронной почты многофункционального центра: </w:t>
      </w:r>
      <w:r w:rsidR="00CA121C" w:rsidRPr="00250377">
        <w:rPr>
          <w:rFonts w:ascii="Times New Roman" w:hAnsi="Times New Roman" w:cs="Times New Roman"/>
          <w:sz w:val="24"/>
          <w:szCs w:val="24"/>
        </w:rPr>
        <w:t>od</w:t>
      </w:r>
      <w:r w:rsidR="00CA12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A121C" w:rsidRPr="00250377">
        <w:rPr>
          <w:rFonts w:ascii="Times New Roman" w:hAnsi="Times New Roman" w:cs="Times New Roman"/>
          <w:sz w:val="24"/>
          <w:szCs w:val="24"/>
        </w:rPr>
        <w:t>o-ok</w:t>
      </w:r>
      <w:r w:rsidR="00CA12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A121C" w:rsidRPr="00250377">
        <w:rPr>
          <w:rFonts w:ascii="Times New Roman" w:hAnsi="Times New Roman" w:cs="Times New Roman"/>
          <w:sz w:val="24"/>
          <w:szCs w:val="24"/>
        </w:rPr>
        <w:t>o@mail.ru.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Телефон справочной службы многофункционального центра: </w:t>
      </w:r>
      <w:r w:rsidR="00CA121C">
        <w:rPr>
          <w:rFonts w:ascii="Times New Roman" w:hAnsi="Times New Roman" w:cs="Times New Roman"/>
          <w:sz w:val="24"/>
          <w:szCs w:val="24"/>
        </w:rPr>
        <w:t>(473) 94 56-5-65</w:t>
      </w:r>
      <w:r w:rsidR="00CA121C" w:rsidRPr="00E65E74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Сведения о местонахождении, графике (режиме) работы, контактных телефонах (телефонах для справок и консультаций), интернет-адресах, адресах электронной почты администрации, многофункционального центра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 xml:space="preserve">  размещаются: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в сети Интернет </w:t>
      </w:r>
      <w:r w:rsidR="00CA121C">
        <w:rPr>
          <w:rFonts w:ascii="Times New Roman" w:hAnsi="Times New Roman" w:cs="Times New Roman"/>
          <w:sz w:val="24"/>
          <w:szCs w:val="24"/>
        </w:rPr>
        <w:t>(</w:t>
      </w:r>
      <w:r w:rsidR="00CA121C" w:rsidRPr="00CA121C">
        <w:rPr>
          <w:rFonts w:ascii="Times New Roman" w:hAnsi="Times New Roman" w:cs="Times New Roman"/>
          <w:sz w:val="24"/>
          <w:szCs w:val="24"/>
          <w:lang w:val="en-US"/>
        </w:rPr>
        <w:t>adminpodgorensky</w:t>
      </w:r>
      <w:r w:rsidR="00CA121C" w:rsidRPr="00CA121C">
        <w:rPr>
          <w:rFonts w:ascii="Times New Roman" w:hAnsi="Times New Roman" w:cs="Times New Roman"/>
          <w:sz w:val="24"/>
          <w:szCs w:val="24"/>
        </w:rPr>
        <w:t>.</w:t>
      </w:r>
      <w:r w:rsidR="00CA121C" w:rsidRPr="00CA12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A121C" w:rsidRPr="00CA121C">
        <w:rPr>
          <w:rFonts w:ascii="Times New Roman" w:hAnsi="Times New Roman" w:cs="Times New Roman"/>
          <w:sz w:val="24"/>
          <w:szCs w:val="24"/>
        </w:rPr>
        <w:t>-</w:t>
      </w:r>
      <w:r w:rsidR="00CA121C" w:rsidRPr="00CA121C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CA121C" w:rsidRPr="00CA121C">
        <w:rPr>
          <w:rFonts w:ascii="Times New Roman" w:hAnsi="Times New Roman" w:cs="Times New Roman"/>
          <w:sz w:val="24"/>
          <w:szCs w:val="24"/>
        </w:rPr>
        <w:t>36.</w:t>
      </w:r>
      <w:r w:rsidR="00CA121C" w:rsidRPr="00CA121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A121C">
        <w:rPr>
          <w:rFonts w:ascii="Times New Roman" w:hAnsi="Times New Roman" w:cs="Times New Roman"/>
          <w:sz w:val="24"/>
          <w:szCs w:val="24"/>
        </w:rPr>
        <w:t>)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в региональной информационной системе "Портал государственных и муниципальных услуг Воронежской области" (www.svc.govvrn.ru) (далее – Региональный портал);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(функций)"(www.gosuslugi.ru) (далее – Единый портал);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на официальном сайте многофункционального центра (</w:t>
      </w:r>
      <w:r w:rsidR="00CA121C" w:rsidRPr="00250377">
        <w:rPr>
          <w:rFonts w:ascii="Times New Roman" w:hAnsi="Times New Roman" w:cs="Times New Roman"/>
          <w:sz w:val="24"/>
          <w:szCs w:val="24"/>
        </w:rPr>
        <w:t>od</w:t>
      </w:r>
      <w:r w:rsidR="00CA12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A121C" w:rsidRPr="00250377">
        <w:rPr>
          <w:rFonts w:ascii="Times New Roman" w:hAnsi="Times New Roman" w:cs="Times New Roman"/>
          <w:sz w:val="24"/>
          <w:szCs w:val="24"/>
        </w:rPr>
        <w:t>o-ok</w:t>
      </w:r>
      <w:r w:rsidR="00CA12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A121C" w:rsidRPr="00250377">
        <w:rPr>
          <w:rFonts w:ascii="Times New Roman" w:hAnsi="Times New Roman" w:cs="Times New Roman"/>
          <w:sz w:val="24"/>
          <w:szCs w:val="24"/>
        </w:rPr>
        <w:t>o@mail.ru</w:t>
      </w:r>
      <w:r w:rsidRPr="00612E63">
        <w:rPr>
          <w:rFonts w:ascii="Times New Roman" w:hAnsi="Times New Roman" w:cs="Times New Roman"/>
          <w:sz w:val="24"/>
          <w:szCs w:val="24"/>
        </w:rPr>
        <w:t>);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на информационном стенде в администрации;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на информационном стенде в многофункциональном центре.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1.</w:t>
      </w:r>
      <w:r w:rsidR="00203C07">
        <w:rPr>
          <w:rFonts w:ascii="Times New Roman" w:hAnsi="Times New Roman" w:cs="Times New Roman"/>
          <w:sz w:val="24"/>
          <w:szCs w:val="24"/>
        </w:rPr>
        <w:t>2</w:t>
      </w:r>
      <w:r w:rsidRPr="00612E63">
        <w:rPr>
          <w:rFonts w:ascii="Times New Roman" w:hAnsi="Times New Roman" w:cs="Times New Roman"/>
          <w:sz w:val="24"/>
          <w:szCs w:val="24"/>
        </w:rPr>
        <w:t>.3. Способы получения информации о местонахождении и графике (режиме) работы органов и организаций, обращение в которые необходимо для получения муниципальной услуги: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непосредственно в администрации, многофункциональном центре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>;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средств сети Интернет.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1.</w:t>
      </w:r>
      <w:r w:rsidR="00203C07">
        <w:rPr>
          <w:rFonts w:ascii="Times New Roman" w:hAnsi="Times New Roman" w:cs="Times New Roman"/>
          <w:sz w:val="24"/>
          <w:szCs w:val="24"/>
        </w:rPr>
        <w:t>2</w:t>
      </w:r>
      <w:r w:rsidRPr="00612E63">
        <w:rPr>
          <w:rFonts w:ascii="Times New Roman" w:hAnsi="Times New Roman" w:cs="Times New Roman"/>
          <w:sz w:val="24"/>
          <w:szCs w:val="24"/>
        </w:rPr>
        <w:t>.4.</w:t>
      </w:r>
      <w:r w:rsidRPr="00612E63">
        <w:rPr>
          <w:rFonts w:ascii="Times New Roman" w:hAnsi="Times New Roman" w:cs="Times New Roman"/>
          <w:sz w:val="24"/>
          <w:szCs w:val="24"/>
        </w:rPr>
        <w:tab/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 непосредственно в помещении администрации, многофункционального центра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стендов, на официальном сайте администрации в сети Интернет, на Едином портале, Региональном портале, предоставляется уполномоченными должностными лицами администрации, многофункционального центра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 xml:space="preserve"> (далее – уполномоченные должностные лица)   при личном обращении заявителей, по телефонам справочных служб, а также в письменной </w:t>
      </w:r>
      <w:r w:rsidRPr="00612E63">
        <w:rPr>
          <w:rFonts w:ascii="Times New Roman" w:hAnsi="Times New Roman" w:cs="Times New Roman"/>
          <w:sz w:val="24"/>
          <w:szCs w:val="24"/>
        </w:rPr>
        <w:lastRenderedPageBreak/>
        <w:t>форме почтовым отправлением либо электронным сообщением по адресу, указанному заявителем.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заявителями, по телефонам справочных служб, а также в письменной форме почтовым отправлением либо электронным сообщением  с использованием информационно-телекоммуникационных сетей общего пользования, в том числе  Единого портала,  Регионального портала.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1.</w:t>
      </w:r>
      <w:r w:rsidR="00203C07">
        <w:rPr>
          <w:rFonts w:ascii="Times New Roman" w:hAnsi="Times New Roman" w:cs="Times New Roman"/>
          <w:sz w:val="24"/>
          <w:szCs w:val="24"/>
        </w:rPr>
        <w:t>2</w:t>
      </w:r>
      <w:r w:rsidRPr="00612E63">
        <w:rPr>
          <w:rFonts w:ascii="Times New Roman" w:hAnsi="Times New Roman" w:cs="Times New Roman"/>
          <w:sz w:val="24"/>
          <w:szCs w:val="24"/>
        </w:rPr>
        <w:t>.5. На официальном сайте администрации, на информационных стендах в местах предоставления муниципальной услуги, на Едином портале и Региональном портале размещается также следующая информация: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1) текст настоящего административного регламента;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3) формы, образцы документов, заявлений.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1.</w:t>
      </w:r>
      <w:r w:rsidR="00203C07">
        <w:rPr>
          <w:rFonts w:ascii="Times New Roman" w:hAnsi="Times New Roman" w:cs="Times New Roman"/>
          <w:sz w:val="24"/>
          <w:szCs w:val="24"/>
        </w:rPr>
        <w:t>2</w:t>
      </w:r>
      <w:r w:rsidRPr="00612E63">
        <w:rPr>
          <w:rFonts w:ascii="Times New Roman" w:hAnsi="Times New Roman" w:cs="Times New Roman"/>
          <w:sz w:val="24"/>
          <w:szCs w:val="24"/>
        </w:rPr>
        <w:t>.6.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срок, не превышающий 30 календарных дней с даты регистрации письменного обращения.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1.</w:t>
      </w:r>
      <w:r w:rsidR="00203C07">
        <w:rPr>
          <w:rFonts w:ascii="Times New Roman" w:hAnsi="Times New Roman" w:cs="Times New Roman"/>
          <w:sz w:val="24"/>
          <w:szCs w:val="24"/>
        </w:rPr>
        <w:t>2</w:t>
      </w:r>
      <w:r w:rsidRPr="00612E63">
        <w:rPr>
          <w:rFonts w:ascii="Times New Roman" w:hAnsi="Times New Roman" w:cs="Times New Roman"/>
          <w:sz w:val="24"/>
          <w:szCs w:val="24"/>
        </w:rPr>
        <w:t>.7. При ответах на телефонные звонки и при личном обращении уполномоченные должностные лица консультируют заявителей по вопросам, касающимся: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1) порядка и сроков предоставления муниципальной  услуги;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2) порядка оформления представляемых заявителем документов;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3)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4) хода предоставления муниципальной услуги.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Время телефонного разговора и консультирования при личном обращении не может превышать 10 минут. В случае если для разъяснения требуется время, превышающее 10 минут, уполномоченное должностное лицо, осуществляющее консультирование, должно предложить заинтересованному лицу обратиться за необходимой информацией в письменном виде.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Ответ на телефонный звонок начинается с информации о наименовании органа, в который позвонил гражданин, фамилии, имени, отчестве (при наличии) и должности уполномоченного должностного лица, принявшего телефонный звонок.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В случае если уполномоченное должностное лицо, принявшее звонок, не может самостоятельно ответить на поставленные вопросы, он переадресует (переводит) данный </w:t>
      </w:r>
      <w:r w:rsidRPr="00612E63">
        <w:rPr>
          <w:rFonts w:ascii="Times New Roman" w:hAnsi="Times New Roman" w:cs="Times New Roman"/>
          <w:sz w:val="24"/>
          <w:szCs w:val="24"/>
        </w:rPr>
        <w:lastRenderedPageBreak/>
        <w:t>телефонный звонок другому уполномоченному должностному лицу или же сообщает обратившемуся гражданину телефонный номер, по которому можно получить необходимую информацию.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63" w:rsidRPr="00612E63" w:rsidRDefault="00612E63" w:rsidP="00612E63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63" w:rsidRPr="00612E63" w:rsidRDefault="00612E63" w:rsidP="00612E63">
      <w:pPr>
        <w:numPr>
          <w:ilvl w:val="1"/>
          <w:numId w:val="1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Наименование муниципальной услуги –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сервитутов».</w:t>
      </w:r>
    </w:p>
    <w:p w:rsidR="00612E63" w:rsidRPr="00612E63" w:rsidRDefault="00612E63" w:rsidP="00612E63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услугу.</w:t>
      </w:r>
    </w:p>
    <w:p w:rsidR="00612E63" w:rsidRPr="00612E63" w:rsidRDefault="00612E63" w:rsidP="00612E63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услугу: администрация Сергеевского сельского поселения.</w:t>
      </w:r>
    </w:p>
    <w:p w:rsidR="00612E63" w:rsidRPr="00612E63" w:rsidRDefault="00612E63" w:rsidP="00612E6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Администрация при предоставлении муниципальной услуги в целях получения документов, необходимых для принятия решения о выдаче разрешения на использование земель или земельного участка, а также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 отделом </w:t>
      </w:r>
      <w:r w:rsidR="00CA121C">
        <w:rPr>
          <w:rFonts w:ascii="Times New Roman" w:hAnsi="Times New Roman" w:cs="Times New Roman"/>
          <w:sz w:val="24"/>
          <w:szCs w:val="24"/>
        </w:rPr>
        <w:t>Подгоренского</w:t>
      </w:r>
      <w:r w:rsidRPr="00612E63">
        <w:rPr>
          <w:rFonts w:ascii="Times New Roman" w:hAnsi="Times New Roman" w:cs="Times New Roman"/>
          <w:sz w:val="24"/>
          <w:szCs w:val="24"/>
        </w:rPr>
        <w:t xml:space="preserve">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Федеральным агентством по</w:t>
      </w:r>
      <w:r w:rsidR="00CA121C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недропользованию и его территориальным органом - Департаментом по недропользованию по Центральному федеральному округу, Департаментом природных ресурсов и экологии Воронежской области, иными органами государственной власти, органами местного самоуправления.</w:t>
      </w:r>
    </w:p>
    <w:p w:rsidR="00CA121C" w:rsidRPr="00CA121C" w:rsidRDefault="00612E63" w:rsidP="00612E63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21C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</w:t>
      </w:r>
      <w:r w:rsidR="00CA121C" w:rsidRPr="006802B2">
        <w:rPr>
          <w:rFonts w:ascii="Times New Roman" w:hAnsi="Times New Roman" w:cs="Times New Roman"/>
          <w:sz w:val="24"/>
          <w:szCs w:val="24"/>
        </w:rPr>
        <w:t>№ 59 от « 25 » декабря 2015 года.</w:t>
      </w:r>
      <w:r w:rsidR="00CA121C" w:rsidRPr="00680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2E63" w:rsidRPr="00CA121C" w:rsidRDefault="00612E63" w:rsidP="00612E63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21C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услуги.  </w:t>
      </w:r>
    </w:p>
    <w:p w:rsidR="00612E63" w:rsidRPr="00612E63" w:rsidRDefault="00612E63" w:rsidP="00612E63">
      <w:pPr>
        <w:pStyle w:val="ConsPlusNormal"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 выдача 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услуги.</w:t>
      </w:r>
    </w:p>
    <w:p w:rsidR="00612E63" w:rsidRPr="00612E63" w:rsidRDefault="00612E63" w:rsidP="00612E6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2.4.Срок предоставления муниципальной услуги.</w:t>
      </w:r>
    </w:p>
    <w:p w:rsidR="00612E63" w:rsidRPr="00612E63" w:rsidRDefault="00612E63" w:rsidP="00612E6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заявления.</w:t>
      </w:r>
    </w:p>
    <w:p w:rsidR="00612E63" w:rsidRPr="00612E63" w:rsidRDefault="00612E63" w:rsidP="00612E6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Срок выдачи (направления) заявителю разрешения 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разрешения.</w:t>
      </w:r>
    </w:p>
    <w:p w:rsidR="00612E63" w:rsidRPr="00612E63" w:rsidRDefault="00612E63" w:rsidP="00612E6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612E63" w:rsidRPr="00612E63" w:rsidRDefault="00612E63" w:rsidP="00612E6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2.5. Правовые основы для предоставления муниципальной услуги.</w:t>
      </w:r>
    </w:p>
    <w:p w:rsidR="00612E63" w:rsidRPr="00612E63" w:rsidRDefault="00612E63" w:rsidP="00612E63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Предоставление муниципальной услуги «Выдача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осуществляется в соответствии с: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Земельным кодексом Российской Федерации  от 25.10.2001 № 136-ФЗ </w:t>
      </w:r>
      <w:r w:rsidRPr="00612E63">
        <w:rPr>
          <w:rFonts w:ascii="Times New Roman" w:hAnsi="Times New Roman" w:cs="Times New Roman"/>
          <w:color w:val="000000"/>
          <w:sz w:val="24"/>
          <w:szCs w:val="24"/>
        </w:rPr>
        <w:t>(«</w:t>
      </w:r>
      <w:r w:rsidRPr="00612E63">
        <w:rPr>
          <w:rFonts w:ascii="Times New Roman" w:hAnsi="Times New Roman" w:cs="Times New Roman"/>
          <w:sz w:val="24"/>
          <w:szCs w:val="24"/>
        </w:rPr>
        <w:t>Российская газета», 2004, № 290, 30 декабря «Собрание законодательства РФ», 2001, №44, 29 октября)</w:t>
      </w:r>
      <w:r w:rsidRPr="00612E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12E63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612E6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12E63">
        <w:rPr>
          <w:rFonts w:ascii="Times New Roman" w:hAnsi="Times New Roman" w:cs="Times New Roman"/>
          <w:sz w:val="24"/>
          <w:szCs w:val="24"/>
        </w:rPr>
        <w:t>«Российская газета», 2003, № 202, 8 октября);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 (далее - Постановление Правительства РФ от 25.06.2012 № 634);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(«Собрание законодательства РФ», 2014, №49, 08 декабря, (часть VI), ст. 6951);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Приказом Департамента имущественных и земельных отношений Воронежской обл. от 02.07.2015 № 1111 «Об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сервитутов» (Информационная система «Портал Воронежской области в сети Интернет» http://www.govvrn.ru, 06.07.2015);</w:t>
      </w:r>
    </w:p>
    <w:p w:rsidR="00612E63" w:rsidRPr="00612E63" w:rsidRDefault="00612E63" w:rsidP="00612E63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CA121C">
        <w:rPr>
          <w:rFonts w:ascii="Times New Roman" w:hAnsi="Times New Roman" w:cs="Times New Roman"/>
          <w:sz w:val="24"/>
          <w:szCs w:val="24"/>
        </w:rPr>
        <w:t xml:space="preserve">Сергеевского </w:t>
      </w:r>
      <w:r w:rsidRPr="00612E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A121C">
        <w:rPr>
          <w:rFonts w:ascii="Times New Roman" w:hAnsi="Times New Roman" w:cs="Times New Roman"/>
          <w:sz w:val="24"/>
          <w:szCs w:val="24"/>
        </w:rPr>
        <w:t>Подгоренского</w:t>
      </w:r>
      <w:r w:rsidRPr="00612E6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Pr="00612E63">
        <w:rPr>
          <w:rFonts w:ascii="Times New Roman" w:hAnsi="Times New Roman" w:cs="Times New Roman"/>
          <w:i/>
          <w:sz w:val="24"/>
          <w:szCs w:val="24"/>
        </w:rPr>
        <w:t>(публикация);</w:t>
      </w:r>
    </w:p>
    <w:p w:rsidR="00612E63" w:rsidRPr="00612E63" w:rsidRDefault="00612E63" w:rsidP="00612E63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</w:t>
      </w:r>
      <w:r w:rsidRPr="00612E63">
        <w:rPr>
          <w:rFonts w:ascii="Times New Roman" w:hAnsi="Times New Roman" w:cs="Times New Roman"/>
          <w:bCs/>
          <w:iCs/>
          <w:sz w:val="24"/>
          <w:szCs w:val="24"/>
        </w:rPr>
        <w:t xml:space="preserve">иными нормативными правовыми актами Российской Федерации, Воронежской области и </w:t>
      </w:r>
      <w:r w:rsidR="00CA121C">
        <w:rPr>
          <w:rFonts w:ascii="Times New Roman" w:hAnsi="Times New Roman" w:cs="Times New Roman"/>
          <w:bCs/>
          <w:iCs/>
          <w:sz w:val="24"/>
          <w:szCs w:val="24"/>
        </w:rPr>
        <w:t>Сергеевского</w:t>
      </w:r>
      <w:r w:rsidRPr="00612E63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</w:t>
      </w:r>
      <w:r w:rsidR="00CA121C">
        <w:rPr>
          <w:rFonts w:ascii="Times New Roman" w:hAnsi="Times New Roman" w:cs="Times New Roman"/>
          <w:bCs/>
          <w:iCs/>
          <w:sz w:val="24"/>
          <w:szCs w:val="24"/>
        </w:rPr>
        <w:t>Подгоренского</w:t>
      </w:r>
      <w:r w:rsidRPr="00612E63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 Воронежской области, регламентирующими правоотношения в сфере предоставления муниципальных услуг.</w:t>
      </w:r>
    </w:p>
    <w:p w:rsidR="00612E63" w:rsidRPr="00612E63" w:rsidRDefault="00612E63" w:rsidP="00612E63">
      <w:pPr>
        <w:numPr>
          <w:ilvl w:val="1"/>
          <w:numId w:val="2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основании заявления, поступившего в администрацию или в многофункциональный центр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Заявление представляется заявителем лично в администрацию или многофункциональный центр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 xml:space="preserve"> 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РФ).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Форма заявления приведена в приложении № 1 к настоящему административному регламенту.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 электронной форме заявление представляется путем заполнения формы, размещенной на Едином портале и (или) Региональном портале.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Заявление должно быть подписано заявителем либо представителем заявителя.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 xml:space="preserve"> соответствующий документ в подлиннике для сверки.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2.6.1.2.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подпункте 4 пункта 1.1.2. настоящего административного регламента, подлежащих представлению заявителем.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основании заявления, поступившего в администрацию или в многофункциональный центр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Заявление представляется заявителем лично в администрацию или многофункциональный центр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 xml:space="preserve"> 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 заявлении должны быть указаны следующие сведения: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в)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д) адресные ориентиры земель или земельного участка, его площадь;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ж) цель использования земель или земельного участка в соответствии с Постановлением Правительства Российской Федерации от 3 декабря 2014 года N 1300;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з) срок использования земель или земельного участка.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Форма заявления приведена в приложении № 1 к настоящему административному регламенту.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 электронной форме заявление представляется путем заполнения формы, размещенной на Едином портале и (или) Региональном портале.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Заявление должно быть подписано заявителем либо представителем заявителя.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в) копии документов,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(в случае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 сооружений или временных конструкций, предназначенных для оказания услуг по организации общественного питания);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г) документы, подтверждающие отнесение Объекта к видам Объектов, установленных Постановлением Правительства Российской Федерации от 3 декабря 2014 года № 1300.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 xml:space="preserve"> соответствующий документ в подлиннике для сверки.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а) кадастровая выписка о земельном участке или кадастровый паспорт земельного участка;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прав на недвижимое имущество и сделок с ним;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в) копия лицензии, удостоверяющей право проведения работ по геологическому изучению недр;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г)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2.6.2.2.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подпункте 4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а) кадастровый паспорт земельного участка или кадастровая выписка о земельном участке, либо в случае, если не осуществлен государственный кадастровый учет </w:t>
      </w:r>
      <w:r w:rsidRPr="00612E63">
        <w:rPr>
          <w:rFonts w:ascii="Times New Roman" w:hAnsi="Times New Roman" w:cs="Times New Roman"/>
          <w:sz w:val="24"/>
          <w:szCs w:val="24"/>
        </w:rPr>
        <w:lastRenderedPageBreak/>
        <w:t>земельного участка, кадастровая карта соответствующей территории с обозначением планируемых границ земельного участка;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прав на недвижимое имущество и сделок с ним о зарегистрированных правах на земельный участок (в случае, если предполагается размещение Объектов на земельном участке).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2.6.2.3. Заявитель вправе представить указанные в пунктах 2.6.2.1., 2.6.2.2. документы самостоятельно.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&lt;наименование муниципального образования Воронежской области&gt;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2.7.  Исчерпывающий перечень оснований для отказа в приеме документов, необходимых  для предоставления муниципальной услуги.</w:t>
      </w:r>
    </w:p>
    <w:p w:rsidR="00612E63" w:rsidRPr="00612E63" w:rsidRDefault="00612E63" w:rsidP="00612E63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заявление и прилагаемые к нему документы не поддаются прочтению,  содержат неоговоренные зачеркивания, исправления, подчистки;</w:t>
      </w:r>
    </w:p>
    <w:p w:rsidR="00612E63" w:rsidRPr="00612E63" w:rsidRDefault="00612E63" w:rsidP="00612E63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заявление и прилагаемые к нему документы не соответствуют требованиям, установленным Постановлением Правительства РФ от 25.06.2012 № 634;</w:t>
      </w:r>
    </w:p>
    <w:p w:rsidR="00612E63" w:rsidRPr="00612E63" w:rsidRDefault="00612E63" w:rsidP="00612E63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 заявление подано лицом, не уполномоченным совершать такого рода действия.</w:t>
      </w:r>
    </w:p>
    <w:p w:rsidR="00612E63" w:rsidRPr="00612E63" w:rsidRDefault="00612E63" w:rsidP="00612E63">
      <w:pPr>
        <w:numPr>
          <w:ilvl w:val="1"/>
          <w:numId w:val="3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2.8.1. Основанием для отказа в предоставлении муниципальной услуги в целях, указанных в подпунктах 1-3 пункта 1.1.2. настоящего административного регламента,  является:</w:t>
      </w:r>
    </w:p>
    <w:p w:rsidR="00612E63" w:rsidRPr="00612E63" w:rsidRDefault="00612E63" w:rsidP="00612E63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а) заявление подано с нарушением требований, установленных пунктами 3 и 4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1244;</w:t>
      </w:r>
    </w:p>
    <w:p w:rsidR="00612E63" w:rsidRPr="00612E63" w:rsidRDefault="00612E63" w:rsidP="00612E63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612E63" w:rsidRPr="00612E63" w:rsidRDefault="00612E63" w:rsidP="00612E63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в) земельный участок, на использование которого испрашивается разрешение, предоставлен физическому или юридическому лицу. </w:t>
      </w:r>
    </w:p>
    <w:p w:rsidR="00612E63" w:rsidRPr="00612E63" w:rsidRDefault="00612E63" w:rsidP="00612E63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2.8.2. Основанием для отказа в предоставлении муниципальной услуги в целях, указанных в подпункте 4 пункта 1.1.2. настоящего административного регламента, является:</w:t>
      </w:r>
    </w:p>
    <w:p w:rsidR="00612E63" w:rsidRPr="00612E63" w:rsidRDefault="00612E63" w:rsidP="00612E63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а) заявление подано с нарушением требований, установленных пунктом 3.1 раздела III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1111;</w:t>
      </w:r>
    </w:p>
    <w:p w:rsidR="00612E63" w:rsidRPr="00612E63" w:rsidRDefault="00612E63" w:rsidP="00612E63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б) в заявлении указаны предполагаемые к размещению Объекты (Объект), не предусмотренные Постановлением Правительства Российской Федерации от 3 декабря 2014 года N 1300;</w:t>
      </w:r>
    </w:p>
    <w:p w:rsidR="00612E63" w:rsidRPr="00612E63" w:rsidRDefault="00612E63" w:rsidP="00612E63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в) в заявлении указана цель использования земель или земельного участка, не соответствующая назначению Объекта;</w:t>
      </w:r>
    </w:p>
    <w:p w:rsidR="00612E63" w:rsidRPr="00612E63" w:rsidRDefault="00612E63" w:rsidP="00612E63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г) земельный участок, на котором предполагается размещение Объектов, уже предоставлен другому физическому или юридическому лицу;</w:t>
      </w:r>
    </w:p>
    <w:p w:rsidR="00612E63" w:rsidRPr="00612E63" w:rsidRDefault="00612E63" w:rsidP="00612E63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д)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использование;</w:t>
      </w:r>
    </w:p>
    <w:p w:rsidR="00612E63" w:rsidRPr="00612E63" w:rsidRDefault="00612E63" w:rsidP="00612E63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е)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612E63" w:rsidRPr="00612E63" w:rsidRDefault="00612E63" w:rsidP="00612E63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ж) размещаемые Объекты не соответствуют утвержденным документам территориального планирования;</w:t>
      </w:r>
    </w:p>
    <w:p w:rsidR="00612E63" w:rsidRPr="00612E63" w:rsidRDefault="00612E63" w:rsidP="00612E63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з) при обращении с заявлением о выдаче разрешения на использование земель или земельного участка для благоустройства с целью озеленения, в том числе придомовой территории (земельный участок, прилегающий к земельному участку с видом </w:t>
      </w:r>
      <w:r w:rsidRPr="00612E63">
        <w:rPr>
          <w:rFonts w:ascii="Times New Roman" w:hAnsi="Times New Roman" w:cs="Times New Roman"/>
          <w:sz w:val="24"/>
          <w:szCs w:val="24"/>
        </w:rPr>
        <w:lastRenderedPageBreak/>
        <w:t xml:space="preserve">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 сооружений или временных конструкций, предназначенных для оказания услуг по организации общественного питания не соблюдены условия, предусмотренные в п. п. 2.2, 2.3 раздела 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1111. </w:t>
      </w:r>
    </w:p>
    <w:p w:rsidR="00612E63" w:rsidRPr="00612E63" w:rsidRDefault="00612E63" w:rsidP="00612E63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612E63" w:rsidRPr="00612E63" w:rsidRDefault="00612E63" w:rsidP="00612E63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на безвозмездной основе. </w:t>
      </w:r>
      <w:r w:rsidRPr="00612E63">
        <w:rPr>
          <w:rFonts w:ascii="Times New Roman" w:hAnsi="Times New Roman" w:cs="Times New Roman"/>
          <w:sz w:val="24"/>
          <w:szCs w:val="24"/>
        </w:rPr>
        <w:tab/>
      </w:r>
    </w:p>
    <w:p w:rsidR="00612E63" w:rsidRPr="00612E63" w:rsidRDefault="00612E63" w:rsidP="00612E63">
      <w:pPr>
        <w:numPr>
          <w:ilvl w:val="1"/>
          <w:numId w:val="4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12E63" w:rsidRPr="00612E63" w:rsidRDefault="00612E63" w:rsidP="00612E63">
      <w:pPr>
        <w:numPr>
          <w:ilvl w:val="1"/>
          <w:numId w:val="4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612E63" w:rsidRPr="00612E63" w:rsidRDefault="00612E63" w:rsidP="00612E63">
      <w:pPr>
        <w:tabs>
          <w:tab w:val="num" w:pos="1155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612E63" w:rsidRPr="00612E63" w:rsidRDefault="00612E63" w:rsidP="00612E63">
      <w:pPr>
        <w:numPr>
          <w:ilvl w:val="1"/>
          <w:numId w:val="4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2.12.2. 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приема и выдачи документов, которые должны быть освещены, хорошо просматриваемы.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2.12.6.</w:t>
      </w:r>
      <w:r w:rsidRPr="00612E63">
        <w:rPr>
          <w:rFonts w:ascii="Times New Roman" w:hAnsi="Times New Roman" w:cs="Times New Roman"/>
          <w:sz w:val="24"/>
          <w:szCs w:val="24"/>
        </w:rPr>
        <w:tab/>
        <w:t>Требования к обеспечению условий доступности муниципальных услуг для инвалидов.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2.13.Показатели доступности и качества муниципальной услуги.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оборудование мест ожидания в органе предоставляющего услугу доступными местами общего пользования;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соблюдение графика работы органа предоставляющего услугу;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размещение полной, достоверной и актуальной информации о муниципальной услуге на Едином портале, Региональном портале, на официальном сайте администрации, на информационных стендах в местах предоставления муниципальной услуги;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многофункциональном центре;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2.13.2.Показателями качества муниципальной услуги являются: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2.14.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(2.14.1.</w:t>
      </w:r>
      <w:r w:rsidRPr="00612E63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 многофункциональных центрах не осуществляется.)</w:t>
      </w:r>
      <w:r w:rsidRPr="00612E63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2.14.2. Заявителям обеспечивается возможность копирования формы заявления, необходимого для получения муниципальной услуги, на официальном сайте администрации в сети Интернет, на Едином портале и Региональном портале.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2.14.3.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2.14.4. Заявление и документы, представляемые в электронной форме, должны соответствовать требованиям, установленным Постановлением Правительства РФ от 25.06.2012 № 634.</w:t>
      </w:r>
    </w:p>
    <w:p w:rsidR="00612E63" w:rsidRPr="00612E63" w:rsidRDefault="00612E63" w:rsidP="00612E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widowControl w:val="0"/>
        <w:numPr>
          <w:ilvl w:val="0"/>
          <w:numId w:val="3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12E63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принятие решения о выдаче разрешения  на использование земель или земельного участка либо решения об  отказе в предоставлении муниципальной услуги;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выдача (направление) заявителю постановления администрации о разрешении  на использование земель или земельного участка либо уведомления об отказе в предоставлении муниципальной услуги.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2 к настоящему административному регламенту.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3.2. Прием и регистрация заявления и прилагаемых к нему документов.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 xml:space="preserve">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3.2.2.  Специалист администрации или многофункционального центра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осуществляет проверку документов заявителя на наличие или отсутствие оснований для отказа в их приеме, указанных в </w:t>
      </w:r>
      <w:r w:rsidRPr="00612E63">
        <w:rPr>
          <w:rFonts w:ascii="Times New Roman" w:hAnsi="Times New Roman" w:cs="Times New Roman"/>
          <w:sz w:val="24"/>
          <w:szCs w:val="24"/>
        </w:rPr>
        <w:lastRenderedPageBreak/>
        <w:t>пункте 2.7. настоящего административного регламента.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3.2.3. При личном обращении заявителя в администрацию или многофункциональный центр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>, в случае отсутствия оснований для отказа в приеме документов, указанных в пункте 2.7. настоящего административного регламента, специалист, ответственный за  прием и регистрацию документов: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сверяет копии документов с их подлинниками, заверяет их и возвращает подлинники заявителю;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выдает заявителю расписку (приложение №3 к настоящему административному регламенту) в получении документов с указанием их перечня и даты получения.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3.2.4.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3.2.5. 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3.2.6.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3.2.7. 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3.2.8. При наличии оснований для отказа в приеме документов, указанных в пункте 2.7 настоящего административного регламента, в случае  личного обращения заявителя в администрацию или многофункциональный центр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3.2.9. При наличии оснований для отказа в приеме документов,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</w:t>
      </w:r>
      <w:r w:rsidRPr="00612E63">
        <w:rPr>
          <w:rFonts w:ascii="Times New Roman" w:hAnsi="Times New Roman" w:cs="Times New Roman"/>
          <w:sz w:val="24"/>
          <w:szCs w:val="24"/>
        </w:rPr>
        <w:lastRenderedPageBreak/>
        <w:t>вложения и уведомлением о вручении или в форме электронного документа с использованием Единого портала и (или) Регионального портала, специалист, ответственный за прием и регистрацию документов, не позднее пяти календарных дней со дня представления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3.2.10.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3.2.11. Максимальный срок исполнения административной процедуры -1 календарный день.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3.3. Принятие решения о выдаче разрешения  на использование земель или земельного участка либо решения об  отказе в предоставлении муниципальной услуги.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3.3.2. Специалист, ответственный за предоставление муниципальной услуги, в срок, не превышающий пять календарных дней с даты подачи заявления, запрашивает документы путем направления межведомственных запросов: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1) в </w:t>
      </w:r>
      <w:r w:rsidR="00203C07">
        <w:rPr>
          <w:rFonts w:ascii="Times New Roman" w:hAnsi="Times New Roman" w:cs="Times New Roman"/>
          <w:sz w:val="24"/>
          <w:szCs w:val="24"/>
        </w:rPr>
        <w:t>Подгоренский</w:t>
      </w:r>
      <w:r w:rsidRPr="00612E63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2) в отдел </w:t>
      </w:r>
      <w:r w:rsidR="00203C07">
        <w:rPr>
          <w:rFonts w:ascii="Times New Roman" w:hAnsi="Times New Roman" w:cs="Times New Roman"/>
          <w:sz w:val="24"/>
          <w:szCs w:val="24"/>
        </w:rPr>
        <w:t>Подгоренского</w:t>
      </w:r>
      <w:r w:rsidRPr="00612E63">
        <w:rPr>
          <w:rFonts w:ascii="Times New Roman" w:hAnsi="Times New Roman" w:cs="Times New Roman"/>
          <w:sz w:val="24"/>
          <w:szCs w:val="24"/>
        </w:rPr>
        <w:t xml:space="preserve"> филиала ФГБУ «Федеральная Кадастровая Палата Росреестра» по Воронежской области с целью получения кадастрового паспорта земельного участка или кадастровой выписки о земельном участке, кадастровой карты соответствующей территории с обозначением планируемых границ земельного участка;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3) в Федеральное агентство по недропользованию, Департамент по недропользованию по Центральному федеральному округу, Департамент природных ресурсов и экологии Воронежской области с целью получения  копии лицензии, удостоверяющей право проведения работ по геологическому изучению недр;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4) в иные органы государственной власти, органы местного самоуправления, уполномоченные в соответствующей сфере, для получения документов, подтверждающих основания для использования земель или земельного участка в целях, указанных в пункте 1.1.2. настоящего административного регламента.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3.3.3.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</w:t>
      </w:r>
      <w:r w:rsidRPr="00612E63">
        <w:rPr>
          <w:rFonts w:ascii="Times New Roman" w:hAnsi="Times New Roman" w:cs="Times New Roman"/>
          <w:sz w:val="24"/>
          <w:szCs w:val="24"/>
        </w:rPr>
        <w:lastRenderedPageBreak/>
        <w:t>взаимодействия.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3.3.4. 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3.3.5.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разрешения на использование земель или земельного участка в форме постановления администрации, обеспечивает подписание постановления главой администрации (поселения)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2E63">
        <w:rPr>
          <w:rFonts w:ascii="Times New Roman" w:hAnsi="Times New Roman" w:cs="Times New Roman"/>
          <w:sz w:val="24"/>
          <w:szCs w:val="24"/>
        </w:rPr>
        <w:t xml:space="preserve"> и его регистрацию.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Постановление о выдаче разрешения на использование земель или земельного участка в целях, указанных в подпунктах 1-3 пункта 1.1.2 настоящего административного регламента, должно содержать: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а) указание об обязанности лиц, получивших разрешение, выполнить предусмотренные статьей 39.35 Земельного кодекса РФ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б) указание о предусмотренной статьей 39.34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в)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3.3.6.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об отказе в предоставлении муниципальной услуги, обеспечивает подписание документа </w:t>
      </w:r>
      <w:r w:rsidRPr="00612E63">
        <w:rPr>
          <w:rFonts w:ascii="Times New Roman" w:hAnsi="Times New Roman" w:cs="Times New Roman"/>
          <w:sz w:val="24"/>
          <w:szCs w:val="24"/>
        </w:rPr>
        <w:lastRenderedPageBreak/>
        <w:t>главой администрации (поселения)</w:t>
      </w:r>
      <w:r w:rsidRPr="00612E63">
        <w:rPr>
          <w:rStyle w:val="ad"/>
          <w:rFonts w:ascii="Times New Roman" w:hAnsi="Times New Roman" w:cs="Times New Roman"/>
          <w:sz w:val="24"/>
          <w:szCs w:val="24"/>
        </w:rPr>
        <w:footnoteReference w:id="4"/>
      </w:r>
      <w:r w:rsidRPr="00612E63">
        <w:rPr>
          <w:rFonts w:ascii="Times New Roman" w:hAnsi="Times New Roman" w:cs="Times New Roman"/>
          <w:sz w:val="24"/>
          <w:szCs w:val="24"/>
        </w:rPr>
        <w:t xml:space="preserve"> и его регистрацию.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 уведомлении об отказе в предоставлении муниципальной услуги должно быть указано основание отказа, предусмотренное пунктами 2.8.1, 2.8.2. настоящего административного регламента.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 случае если заявление подано с нарушением требований, предусмотренных пунктами 3 и 4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1244, пунктом 3.1 раздела III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1111, в уведомлении об отказе в предоставлении муниципальной услуги должно быть указано, в чем состоит такое нарушение.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 является принятие постановления о выдаче разрешения  на использование земель или земельного участка либо подготовка уведомления об  отказе в предоставлении муниципальной услуги.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3.3.8. Максимальный срок исполнения административной процедуры – 24 дня.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3.4. Выдача (направление) заявителю постановления администрации о разрешении  на использование земель или земельного участка либо уведомления об отказе в предоставлении муниципальной услуги.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поступление специалисту, ответственному за предоставление муниципальной услуги, подписанного и зарегистрированного постановления о разрешении  на использование земель или земельного участка либо уведомления об отказе в предоставлении муниципальной услуги.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3.4.2. Постановление о разрешении  на использование земель или земельного участка либо уведомление об отказе в предоставлении муниципальной услуги направляются специалистом, ответственным за предоставление муниципальной услуги, с приложением соответствующих документов заявителю не позднее трех рабочих дней со дня принятия решения одним из способов, указанным в заявлении: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или многофункциональный центр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>;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3.4.3. В течение 10 рабочих дней со дня выдачи постановления о разрешении  на </w:t>
      </w:r>
      <w:r w:rsidRPr="00612E63">
        <w:rPr>
          <w:rFonts w:ascii="Times New Roman" w:hAnsi="Times New Roman" w:cs="Times New Roman"/>
          <w:sz w:val="24"/>
          <w:szCs w:val="24"/>
        </w:rPr>
        <w:lastRenderedPageBreak/>
        <w:t>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власти, уполномоченный на осуществление государственного земельного надзора.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3.4.4. Результатом административной процедуры является выдача (направление) постановления  о разрешении  на использование земель или земельного участка либо уведомления об отказе в предоставлении муниципальной услуги.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3.4.5. Максимальный срок исполнения административной процедуры – 3 рабочих дня.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3.5.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3.5.1. </w:t>
      </w:r>
      <w:r w:rsidRPr="00612E63">
        <w:rPr>
          <w:rFonts w:ascii="Times New Roman" w:hAnsi="Times New Roman" w:cs="Times New Roman"/>
          <w:sz w:val="24"/>
          <w:szCs w:val="24"/>
        </w:rPr>
        <w:tab/>
      </w:r>
      <w:r w:rsidRPr="00612E63">
        <w:rPr>
          <w:rFonts w:ascii="Times New Roman" w:hAnsi="Times New Roman" w:cs="Times New Roman"/>
          <w:sz w:val="24"/>
          <w:szCs w:val="24"/>
        </w:rPr>
        <w:tab/>
        <w:t>Заявитель  в целях получения муниципальной услуги может подать заявление в форме электронного документа с использованием  Единого портала и Регионального портала.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3.5.3. Получение результата муниципальной услуги в электронной форме не предусмотрено.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Для получения кадастрового паспорта на земельные участки,  кадастровой выписки о земельном участке, кадастровой карты предусмотрено межведомственное взаимодействие администрации 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 в электронной форме.</w:t>
      </w:r>
    </w:p>
    <w:p w:rsidR="00612E63" w:rsidRPr="00612E63" w:rsidRDefault="00612E63" w:rsidP="00612E6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Формы контроля  за исполнением административного регламента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ответственными должностными лицами установленных настоящим административным регламентом </w:t>
      </w:r>
      <w:r w:rsidRPr="00612E63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процедур, а также соответствием решений, принятых в рамках предоставления муниципальной услуги, положениям нормативных правовых актов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12E63" w:rsidRPr="00612E63" w:rsidRDefault="00612E63" w:rsidP="00612E6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 для предоставления муниципальной услуги;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&lt;наименование муниципального образования Воронежской области&gt; для предоставления муниципальной услуги, у заявителя;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&lt;наименование муниципального образования Воронежской области&gt;;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поступившая жалоба.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 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C07" w:rsidRDefault="00203C07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C07" w:rsidRDefault="00203C07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C07" w:rsidRDefault="00203C07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C07" w:rsidRDefault="00203C07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C07" w:rsidRDefault="00203C07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C07" w:rsidRDefault="00203C07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C07" w:rsidRPr="00612E63" w:rsidRDefault="00203C07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203C07">
      <w:pPr>
        <w:pStyle w:val="a7"/>
        <w:jc w:val="right"/>
      </w:pPr>
      <w:r w:rsidRPr="00612E63">
        <w:lastRenderedPageBreak/>
        <w:t xml:space="preserve">Приложение №1 </w:t>
      </w:r>
    </w:p>
    <w:p w:rsidR="00612E63" w:rsidRPr="00612E63" w:rsidRDefault="00612E63" w:rsidP="00203C07">
      <w:pPr>
        <w:pStyle w:val="a7"/>
        <w:jc w:val="right"/>
      </w:pPr>
      <w:r w:rsidRPr="00612E63">
        <w:t xml:space="preserve">к административному </w:t>
      </w:r>
    </w:p>
    <w:p w:rsidR="00612E63" w:rsidRPr="00612E63" w:rsidRDefault="00612E63" w:rsidP="00203C07">
      <w:pPr>
        <w:pStyle w:val="a7"/>
        <w:jc w:val="right"/>
      </w:pPr>
      <w:r w:rsidRPr="00612E63">
        <w:t>регламенту</w:t>
      </w:r>
    </w:p>
    <w:p w:rsidR="00612E63" w:rsidRPr="00612E63" w:rsidRDefault="00612E63" w:rsidP="00612E6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203C0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612E63" w:rsidRPr="00612E63" w:rsidRDefault="00612E63" w:rsidP="00612E6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203C07">
      <w:pPr>
        <w:pStyle w:val="a7"/>
        <w:jc w:val="right"/>
      </w:pPr>
      <w:r w:rsidRPr="00612E63">
        <w:t xml:space="preserve">В администрацию  __________________________поселения </w:t>
      </w:r>
    </w:p>
    <w:p w:rsidR="00612E63" w:rsidRPr="00612E63" w:rsidRDefault="00612E63" w:rsidP="00203C07">
      <w:pPr>
        <w:pStyle w:val="a7"/>
        <w:jc w:val="right"/>
      </w:pPr>
      <w:r w:rsidRPr="00612E63">
        <w:t>______________________________________</w:t>
      </w:r>
    </w:p>
    <w:p w:rsidR="00612E63" w:rsidRPr="00612E63" w:rsidRDefault="00612E63" w:rsidP="00203C07">
      <w:pPr>
        <w:pStyle w:val="a7"/>
        <w:jc w:val="right"/>
      </w:pPr>
      <w:r w:rsidRPr="00612E63">
        <w:t>Для физических лиц:</w:t>
      </w:r>
    </w:p>
    <w:p w:rsidR="00612E63" w:rsidRPr="00612E63" w:rsidRDefault="00612E63" w:rsidP="00203C07">
      <w:pPr>
        <w:pStyle w:val="a7"/>
        <w:jc w:val="right"/>
      </w:pPr>
      <w:r w:rsidRPr="00612E63">
        <w:t>______________________________________</w:t>
      </w:r>
    </w:p>
    <w:p w:rsidR="00612E63" w:rsidRPr="00612E63" w:rsidRDefault="00612E63" w:rsidP="00203C07">
      <w:pPr>
        <w:pStyle w:val="a7"/>
        <w:jc w:val="right"/>
      </w:pPr>
      <w:r w:rsidRPr="00612E63">
        <w:t xml:space="preserve"> (Ф.И.О.)</w:t>
      </w:r>
    </w:p>
    <w:p w:rsidR="00612E63" w:rsidRPr="00612E63" w:rsidRDefault="00612E63" w:rsidP="00203C07">
      <w:pPr>
        <w:pStyle w:val="a7"/>
        <w:jc w:val="right"/>
      </w:pPr>
      <w:r w:rsidRPr="00612E63">
        <w:t>______________________________________</w:t>
      </w:r>
    </w:p>
    <w:p w:rsidR="00612E63" w:rsidRPr="00612E63" w:rsidRDefault="00612E63" w:rsidP="00203C07">
      <w:pPr>
        <w:pStyle w:val="a7"/>
        <w:jc w:val="right"/>
      </w:pPr>
      <w:r w:rsidRPr="00612E63">
        <w:t>(адрес места жительства)</w:t>
      </w:r>
    </w:p>
    <w:p w:rsidR="00612E63" w:rsidRPr="00612E63" w:rsidRDefault="00612E63" w:rsidP="00203C07">
      <w:pPr>
        <w:pStyle w:val="a7"/>
        <w:jc w:val="right"/>
      </w:pPr>
      <w:r w:rsidRPr="00612E63">
        <w:t>______________________________________</w:t>
      </w:r>
    </w:p>
    <w:p w:rsidR="00612E63" w:rsidRPr="00612E63" w:rsidRDefault="00612E63" w:rsidP="00203C07">
      <w:pPr>
        <w:pStyle w:val="a7"/>
        <w:jc w:val="right"/>
      </w:pPr>
      <w:r w:rsidRPr="00612E63">
        <w:t>(реквизиты документа, удостоверяющего личность)</w:t>
      </w:r>
    </w:p>
    <w:p w:rsidR="00612E63" w:rsidRPr="00612E63" w:rsidRDefault="00612E63" w:rsidP="00203C07">
      <w:pPr>
        <w:pStyle w:val="a7"/>
        <w:jc w:val="right"/>
      </w:pPr>
      <w:r w:rsidRPr="00612E63">
        <w:t>______________________________________</w:t>
      </w:r>
    </w:p>
    <w:p w:rsidR="00612E63" w:rsidRPr="00612E63" w:rsidRDefault="00612E63" w:rsidP="00203C07">
      <w:pPr>
        <w:pStyle w:val="a7"/>
        <w:jc w:val="right"/>
      </w:pPr>
      <w:r w:rsidRPr="00612E63">
        <w:t>(реквизиты документа, подтверждающего полномочия представителя заявителя)</w:t>
      </w:r>
    </w:p>
    <w:p w:rsidR="00612E63" w:rsidRPr="00612E63" w:rsidRDefault="00612E63" w:rsidP="00203C07">
      <w:pPr>
        <w:pStyle w:val="a7"/>
        <w:jc w:val="right"/>
      </w:pPr>
      <w:r w:rsidRPr="00612E63">
        <w:t>_____________________________________________________________</w:t>
      </w:r>
    </w:p>
    <w:p w:rsidR="00612E63" w:rsidRPr="00612E63" w:rsidRDefault="00612E63" w:rsidP="00203C07">
      <w:pPr>
        <w:pStyle w:val="a7"/>
        <w:jc w:val="right"/>
      </w:pPr>
      <w:r w:rsidRPr="00612E63">
        <w:t xml:space="preserve">(почтовый адрес, адрес электронной почты, номер телефона для связи) </w:t>
      </w:r>
    </w:p>
    <w:p w:rsidR="00612E63" w:rsidRPr="00612E63" w:rsidRDefault="00612E63" w:rsidP="00203C07">
      <w:pPr>
        <w:pStyle w:val="a7"/>
        <w:jc w:val="right"/>
      </w:pPr>
      <w:r w:rsidRPr="00612E63">
        <w:t>Для юридических лиц:</w:t>
      </w:r>
    </w:p>
    <w:p w:rsidR="00612E63" w:rsidRPr="00612E63" w:rsidRDefault="00612E63" w:rsidP="00203C07">
      <w:pPr>
        <w:pStyle w:val="a7"/>
        <w:jc w:val="right"/>
      </w:pPr>
      <w:r w:rsidRPr="00612E63">
        <w:t>______________________________________</w:t>
      </w:r>
    </w:p>
    <w:p w:rsidR="00612E63" w:rsidRPr="00612E63" w:rsidRDefault="00612E63" w:rsidP="00203C07">
      <w:pPr>
        <w:pStyle w:val="a7"/>
        <w:jc w:val="right"/>
      </w:pPr>
      <w:r w:rsidRPr="00612E63">
        <w:t>(полное наименование юридического лица)</w:t>
      </w:r>
    </w:p>
    <w:p w:rsidR="00612E63" w:rsidRPr="00612E63" w:rsidRDefault="00612E63" w:rsidP="00203C07">
      <w:pPr>
        <w:pStyle w:val="a7"/>
        <w:jc w:val="right"/>
      </w:pPr>
      <w:r w:rsidRPr="00612E63">
        <w:t>_______________________________________________</w:t>
      </w:r>
    </w:p>
    <w:p w:rsidR="00612E63" w:rsidRPr="00612E63" w:rsidRDefault="00612E63" w:rsidP="00203C07">
      <w:pPr>
        <w:pStyle w:val="a7"/>
        <w:jc w:val="right"/>
      </w:pPr>
      <w:r w:rsidRPr="00612E63">
        <w:t>(местонахождение юридического лица)</w:t>
      </w:r>
    </w:p>
    <w:p w:rsidR="00612E63" w:rsidRPr="00612E63" w:rsidRDefault="00612E63" w:rsidP="00203C07">
      <w:pPr>
        <w:pStyle w:val="a7"/>
        <w:jc w:val="right"/>
      </w:pPr>
      <w:r w:rsidRPr="00612E63">
        <w:t>_______________________________________________</w:t>
      </w:r>
    </w:p>
    <w:p w:rsidR="00612E63" w:rsidRPr="00612E63" w:rsidRDefault="00612E63" w:rsidP="00203C07">
      <w:pPr>
        <w:pStyle w:val="a7"/>
        <w:jc w:val="right"/>
      </w:pPr>
      <w:r w:rsidRPr="00612E63">
        <w:t>(сведения о государственной регистрации в ЕГРЮЛ)</w:t>
      </w:r>
    </w:p>
    <w:p w:rsidR="00612E63" w:rsidRPr="00612E63" w:rsidRDefault="00612E63" w:rsidP="00203C07">
      <w:pPr>
        <w:pStyle w:val="a7"/>
        <w:jc w:val="right"/>
      </w:pPr>
      <w:r w:rsidRPr="00612E63">
        <w:t>________________________________________________________</w:t>
      </w:r>
    </w:p>
    <w:p w:rsidR="00612E63" w:rsidRPr="00612E63" w:rsidRDefault="00612E63" w:rsidP="00203C07">
      <w:pPr>
        <w:pStyle w:val="a7"/>
        <w:jc w:val="right"/>
      </w:pPr>
      <w:r w:rsidRPr="00612E63">
        <w:t>(ИНН)</w:t>
      </w:r>
    </w:p>
    <w:p w:rsidR="00612E63" w:rsidRPr="00612E63" w:rsidRDefault="00612E63" w:rsidP="00203C07">
      <w:pPr>
        <w:pStyle w:val="a7"/>
        <w:jc w:val="right"/>
      </w:pPr>
      <w:r w:rsidRPr="00612E63">
        <w:t>_______________________________________________</w:t>
      </w:r>
    </w:p>
    <w:p w:rsidR="00612E63" w:rsidRPr="00612E63" w:rsidRDefault="00612E63" w:rsidP="00203C07">
      <w:pPr>
        <w:pStyle w:val="a7"/>
        <w:jc w:val="right"/>
      </w:pPr>
      <w:r w:rsidRPr="00612E63">
        <w:t>(реквизиты документа, подтверждающего полномочия представителя заявителя)</w:t>
      </w:r>
    </w:p>
    <w:p w:rsidR="00612E63" w:rsidRPr="00612E63" w:rsidRDefault="00612E63" w:rsidP="00203C07">
      <w:pPr>
        <w:pStyle w:val="a7"/>
        <w:jc w:val="right"/>
      </w:pPr>
      <w:r w:rsidRPr="00612E63">
        <w:t>_____________________________________________________________</w:t>
      </w:r>
    </w:p>
    <w:p w:rsidR="00612E63" w:rsidRPr="00612E63" w:rsidRDefault="00612E63" w:rsidP="00203C07">
      <w:pPr>
        <w:pStyle w:val="a7"/>
        <w:jc w:val="right"/>
      </w:pPr>
      <w:r w:rsidRPr="00612E63">
        <w:t>(почтовый адрес, адрес электронной почты, номер телефона для связи)</w:t>
      </w:r>
    </w:p>
    <w:p w:rsidR="00612E63" w:rsidRPr="00612E63" w:rsidRDefault="00612E63" w:rsidP="00203C07">
      <w:pPr>
        <w:pStyle w:val="a7"/>
      </w:pPr>
    </w:p>
    <w:p w:rsidR="00612E63" w:rsidRPr="00612E63" w:rsidRDefault="00612E63" w:rsidP="00612E6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ЗАЯВЛЕНИЕ</w:t>
      </w:r>
    </w:p>
    <w:p w:rsidR="00612E63" w:rsidRPr="00612E63" w:rsidRDefault="00612E63" w:rsidP="00612E6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Прошу выдать разрешение на использование _______________________________________________________, имеющего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(указать: земель, земельного участка или части земельного участка)</w:t>
      </w:r>
    </w:p>
    <w:p w:rsidR="00612E63" w:rsidRPr="00612E63" w:rsidRDefault="00612E63" w:rsidP="00203C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кадастровый номер __________</w:t>
      </w:r>
      <w:r w:rsidR="00203C07">
        <w:rPr>
          <w:rFonts w:ascii="Times New Roman" w:hAnsi="Times New Roman" w:cs="Times New Roman"/>
          <w:sz w:val="24"/>
          <w:szCs w:val="24"/>
        </w:rPr>
        <w:t>_________________________</w:t>
      </w:r>
      <w:r w:rsidRPr="00612E63">
        <w:rPr>
          <w:rFonts w:ascii="Times New Roman" w:hAnsi="Times New Roman" w:cs="Times New Roman"/>
          <w:sz w:val="24"/>
          <w:szCs w:val="24"/>
        </w:rPr>
        <w:t xml:space="preserve">                                            (в случае, если планируется  использование всего земельного участка или его части)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 xml:space="preserve">       (указать координаты характерных точек границ территории, если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    планируется использование земель или части земельного участка)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_________________________________,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площадью ________________________________________________,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Цель использования земель или земельного участка ______________________________________________________________.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Срок использования земель или земельного участка  ______________________________________________________________.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(в пределах сроков, установленных пунктом 1 статьи 39.34 Земельного кодекса РФ, пунктом 3.6.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 прошу: выдать лично в администрации/выдать лично в многофункциональном центре</w:t>
      </w:r>
      <w:r w:rsidRPr="00612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E63">
        <w:rPr>
          <w:rFonts w:ascii="Times New Roman" w:hAnsi="Times New Roman" w:cs="Times New Roman"/>
          <w:sz w:val="24"/>
          <w:szCs w:val="24"/>
        </w:rPr>
        <w:t>/направить почтовым отправлением по адресу: ____________________________________ (нужное подчеркнуть).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Документы, прилагаемые к заявлению: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1.____________________________________________;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2.____________________________________________;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3____________________________________________. 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«____» ________20___г.</w:t>
      </w:r>
    </w:p>
    <w:p w:rsidR="00612E63" w:rsidRPr="00612E63" w:rsidRDefault="00612E63" w:rsidP="00612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______________              ____________________     ________________</w:t>
      </w:r>
    </w:p>
    <w:p w:rsidR="00612E63" w:rsidRPr="00612E63" w:rsidRDefault="00612E63" w:rsidP="00612E63">
      <w:pPr>
        <w:tabs>
          <w:tab w:val="left" w:pos="3845"/>
          <w:tab w:val="right" w:pos="9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(должность)</w:t>
      </w:r>
      <w:r w:rsidRPr="00612E6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612E63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612E63" w:rsidRPr="00612E63" w:rsidRDefault="00612E63" w:rsidP="00612E6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М.П.</w:t>
      </w:r>
    </w:p>
    <w:p w:rsidR="00612E63" w:rsidRPr="00612E63" w:rsidRDefault="00612E63" w:rsidP="00612E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12E63" w:rsidRPr="00612E63" w:rsidRDefault="00612E63" w:rsidP="00612E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12E63" w:rsidRPr="00612E63" w:rsidRDefault="00203C07" w:rsidP="00612E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12E63" w:rsidRPr="00612E63">
        <w:rPr>
          <w:rFonts w:ascii="Times New Roman" w:hAnsi="Times New Roman" w:cs="Times New Roman"/>
          <w:sz w:val="24"/>
          <w:szCs w:val="24"/>
        </w:rPr>
        <w:t>егламенту</w:t>
      </w:r>
    </w:p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БЛОК-СХЕМА</w:t>
      </w:r>
      <w:r w:rsidRPr="00612E63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-16.5pt;margin-top:27.1pt;width:494.25pt;height:32.55pt;z-index:251658240;mso-position-horizontal-relative:text;mso-position-vertical-relative:text">
            <v:textbox style="mso-next-textbox:#_x0000_s1027">
              <w:txbxContent>
                <w:p w:rsidR="00CA121C" w:rsidRDefault="00CA121C" w:rsidP="00612E63">
                  <w:pPr>
                    <w:jc w:val="center"/>
                  </w:pPr>
                  <w:r>
                    <w:t>Прием заявления  с прилагаемыми документами</w:t>
                  </w:r>
                </w:p>
              </w:txbxContent>
            </v:textbox>
          </v:rect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0.15pt;margin-top:56.35pt;width:.05pt;height:24.45pt;z-index:251658240;mso-position-horizontal-relative:text;mso-position-vertical-relative:text" o:connectortype="straight">
            <v:stroke endarrow="block"/>
          </v:shape>
        </w:pict>
      </w:r>
    </w:p>
    <w:p w:rsidR="00612E63" w:rsidRPr="00612E63" w:rsidRDefault="00612E63" w:rsidP="00612E6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612E63" w:rsidRPr="00612E63" w:rsidRDefault="00612E63" w:rsidP="00612E63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12E63" w:rsidRPr="00612E63" w:rsidTr="00612E6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63" w:rsidRPr="00612E63" w:rsidRDefault="00612E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left:0;text-align:left;margin-left:365.75pt;margin-top:-2.3pt;width:0;height:80.15pt;z-index:251658240;mso-position-horizontal-relative:text;mso-position-vertical-relative:text" o:connectortype="straight">
            <v:stroke endarrow="block"/>
          </v:shape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28" type="#_x0000_t32" style="position:absolute;left:0;text-align:left;margin-left:37pt;margin-top:2.45pt;width:.65pt;height:21.75pt;z-index:251658240;mso-position-horizontal-relative:text;mso-position-vertical-relative:text" o:connectortype="straight">
            <v:stroke endarrow="block"/>
          </v:shape>
        </w:pict>
      </w:r>
    </w:p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612E63" w:rsidRPr="00612E63" w:rsidTr="00612E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63" w:rsidRPr="00612E63" w:rsidRDefault="00612E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</w:tc>
      </w:tr>
    </w:tbl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2E63" w:rsidRPr="00612E63" w:rsidTr="00203C07">
        <w:trPr>
          <w:trHeight w:val="677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63" w:rsidRPr="00612E63" w:rsidRDefault="00612E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left:0;text-align:left;margin-left:218.35pt;margin-top:.05pt;width:.05pt;height:31.85pt;z-index:251658240;mso-position-horizontal-relative:text;mso-position-vertical-relative:text" o:connectortype="straight">
            <v:stroke endarrow="block"/>
          </v:shape>
        </w:pict>
      </w:r>
    </w:p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2E63" w:rsidRPr="00612E63" w:rsidTr="00612E63">
        <w:trPr>
          <w:trHeight w:val="78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63" w:rsidRPr="00612E63" w:rsidRDefault="00612E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представленных документов</w:t>
            </w:r>
          </w:p>
        </w:tc>
      </w:tr>
    </w:tbl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167.25pt;margin-top:32.5pt;width:101.25pt;height:82.7pt;z-index:251658240;mso-position-horizontal-relative:text;mso-position-vertical-relative:text">
            <v:textbox style="mso-next-textbox:#_x0000_s1033">
              <w:txbxContent>
                <w:p w:rsidR="00CA121C" w:rsidRDefault="00CA121C" w:rsidP="00612E63">
                  <w:r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35" type="#_x0000_t32" style="position:absolute;left:0;text-align:left;margin-left:279.75pt;margin-top:72.85pt;width:48.75pt;height:0;z-index:251658240;mso-position-horizontal-relative:text;mso-position-vertical-relative:text" o:connectortype="straight">
            <v:stroke endarrow="block"/>
          </v:shape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rect id="_x0000_s1036" style="position:absolute;left:0;text-align:left;margin-left:328.5pt;margin-top:32.5pt;width:105pt;height:1in;z-index:251658240;mso-position-horizontal-relative:text;mso-position-vertical-relative:text">
            <v:textbox style="mso-next-textbox:#_x0000_s1036">
              <w:txbxContent>
                <w:p w:rsidR="00CA121C" w:rsidRDefault="00CA121C" w:rsidP="00612E63">
                  <w: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38" type="#_x0000_t32" style="position:absolute;left:0;text-align:left;margin-left:383.25pt;margin-top:100.6pt;width:0;height:66.95pt;z-index:251658240;mso-position-horizontal-relative:text;mso-position-vertical-relative:text" o:connectortype="straight">
            <v:stroke endarrow="block"/>
          </v:shape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rect id="_x0000_s1040" style="position:absolute;left:0;text-align:left;margin-left:-36.9pt;margin-top:177.4pt;width:500.35pt;height:42.55pt;z-index:251658240;mso-position-horizontal-relative:text;mso-position-vertical-relative:text">
            <v:textbox style="mso-next-textbox:#_x0000_s1040">
              <w:txbxContent>
                <w:p w:rsidR="00CA121C" w:rsidRDefault="00CA121C" w:rsidP="00612E63">
                  <w:pPr>
                    <w:jc w:val="center"/>
                  </w:pPr>
                  <w: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386.85pt;margin-top:229.6pt;width:.65pt;height:29.2pt;z-index:251658240;mso-position-horizontal-relative:text;mso-position-vertical-relative:text" o:connectortype="straight"/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left:0;text-align:left;margin-left:423.75pt;margin-top:376.8pt;width:0;height:6pt;z-index:251658240;mso-position-horizontal-relative:text;mso-position-vertical-relative:text" o:connectortype="straight"/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rect id="_x0000_s1044" style="position:absolute;left:0;text-align:left;margin-left:286.3pt;margin-top:306.95pt;width:2in;height:77.15pt;z-index:251658240;mso-position-horizontal-relative:text;mso-position-vertical-relative:text">
            <v:textbox style="mso-next-textbox:#_x0000_s1044">
              <w:txbxContent>
                <w:p w:rsidR="00CA121C" w:rsidRDefault="00CA121C" w:rsidP="00612E63">
                  <w: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47" type="#_x0000_t32" style="position:absolute;left:0;text-align:left;margin-left:360.35pt;margin-top:275.6pt;width:.05pt;height:29.5pt;z-index:251658240;mso-position-horizontal-relative:text;mso-position-vertical-relative:text" o:connectortype="straight">
            <v:stroke endarrow="block"/>
          </v:shape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rect id="_x0000_s1049" style="position:absolute;left:0;text-align:left;margin-left:-50.6pt;margin-top:422.05pt;width:125pt;height:91pt;z-index:251658240;mso-position-horizontal-relative:text;mso-position-vertical-relative:text">
            <v:textbox>
              <w:txbxContent>
                <w:p w:rsidR="00CA121C" w:rsidRDefault="00CA121C" w:rsidP="00612E63">
                  <w: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rect id="_x0000_s1052" style="position:absolute;left:0;text-align:left;margin-left:291.05pt;margin-top:417.3pt;width:175.25pt;height:82.85pt;z-index:251658240;mso-position-horizontal-relative:text;mso-position-vertical-relative:text">
            <v:textbox>
              <w:txbxContent>
                <w:p w:rsidR="00CA121C" w:rsidRDefault="00CA121C" w:rsidP="00612E63">
                  <w:r>
                    <w:t xml:space="preserve">Принятие постановления администрации о разрешении  на использование земель или земельного участка </w:t>
                  </w:r>
                </w:p>
              </w:txbxContent>
            </v:textbox>
          </v:rect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53" type="#_x0000_t32" style="position:absolute;left:0;text-align:left;margin-left:380.7pt;margin-top:516.15pt;width:0;height:27.85pt;z-index:251658240;mso-position-horizontal-relative:text;mso-position-vertical-relative:text" o:connectortype="straight">
            <v:stroke endarrow="block"/>
          </v:shape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rect id="_x0000_s1054" style="position:absolute;left:0;text-align:left;margin-left:318.25pt;margin-top:548.2pt;width:148.05pt;height:97.15pt;z-index:251658240;mso-position-horizontal-relative:text;mso-position-vertical-relative:text">
            <v:textbox>
              <w:txbxContent>
                <w:p w:rsidR="00CA121C" w:rsidRDefault="00CA121C" w:rsidP="00612E63">
                  <w:r>
                    <w:t>Выдача (направление) постановления администрации о разрешении  на использование земель или земельного участка</w:t>
                  </w:r>
                </w:p>
              </w:txbxContent>
            </v:textbox>
          </v:rect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50" type="#_x0000_t32" style="position:absolute;left:0;text-align:left;margin-left:13.9pt;margin-top:517.5pt;width:.7pt;height:26.5pt;flip:x;z-index:251658240;mso-position-horizontal-relative:text;mso-position-vertical-relative:text" o:connectortype="straight">
            <v:stroke endarrow="block"/>
          </v:shape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rect id="_x0000_s1051" style="position:absolute;left:0;text-align:left;margin-left:-45.15pt;margin-top:548.2pt;width:135.85pt;height:76.75pt;z-index:251658240;mso-position-horizontal-relative:text;mso-position-vertical-relative:text">
            <v:textbox>
              <w:txbxContent>
                <w:p w:rsidR="00CA121C" w:rsidRDefault="00CA121C" w:rsidP="00612E63">
                  <w:r>
                    <w:t>Выдача (направление)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48" type="#_x0000_t32" style="position:absolute;left:0;text-align:left;margin-left:352.2pt;margin-top:394pt;width:.65pt;height:17.35pt;z-index:251658240;mso-position-horizontal-relative:text;mso-position-vertical-relative:text" o:connectortype="straight">
            <v:stroke endarrow="block"/>
          </v:shape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26" type="#_x0000_t32" style="position:absolute;left:0;text-align:left;margin-left:6.45pt;margin-top:394pt;width:.65pt;height:21.75pt;z-index:251658240;mso-position-horizontal-relative:text;mso-position-vertical-relative:text" o:connectortype="straight">
            <v:stroke endarrow="block"/>
          </v:shape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rect id="_x0000_s1041" style="position:absolute;left:0;text-align:left;margin-left:-62.25pt;margin-top:306.95pt;width:149pt;height:85.85pt;z-index:251658240;mso-position-horizontal-relative:text;mso-position-vertical-relative:text">
            <v:textbox style="mso-next-textbox:#_x0000_s1041">
              <w:txbxContent>
                <w:p w:rsidR="00CA121C" w:rsidRDefault="00CA121C" w:rsidP="00612E63">
                  <w: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left:0;text-align:left;margin-left:6.45pt;margin-top:275.6pt;width:0;height:33.3pt;z-index:251658240;mso-position-horizontal-relative:text;mso-position-vertical-relative:text" o:connectortype="straight">
            <v:stroke endarrow="block"/>
          </v:shape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left:0;text-align:left;margin-left:37pt;margin-top:236.4pt;width:0;height:26.5pt;z-index:251658240;mso-position-horizontal-relative:text;mso-position-vertical-relative:text" o:connectortype="straight"/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rect id="_x0000_s1037" style="position:absolute;left:0;text-align:left;margin-left:-16.5pt;margin-top:32.5pt;width:129.15pt;height:84.75pt;z-index:251658240;mso-position-horizontal-relative:text;mso-position-vertical-relative:text">
            <v:textbox style="mso-next-textbox:#_x0000_s1037">
              <w:txbxContent>
                <w:p w:rsidR="00CA121C" w:rsidRDefault="00CA121C" w:rsidP="00612E63">
                  <w:r>
                    <w:t>Формирование и направление межведомственных запросов и получение ответов на них</w:t>
                  </w:r>
                </w:p>
              </w:txbxContent>
            </v:textbox>
          </v:rect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39" type="#_x0000_t32" style="position:absolute;left:0;text-align:left;margin-left:37pt;margin-top:120.7pt;width:.65pt;height:52.3pt;flip:x;z-index:251658240;mso-position-horizontal-relative:text;mso-position-vertical-relative:text" o:connectortype="straight">
            <v:stroke endarrow="block"/>
          </v:shape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34" type="#_x0000_t32" style="position:absolute;left:0;text-align:left;margin-left:117pt;margin-top:72.85pt;width:39.75pt;height:0;flip:x;z-index:251658240;mso-position-horizontal-relative:text;mso-position-vertical-relative:text" o:connectortype="straight">
            <v:stroke endarrow="block"/>
          </v:shape>
        </w:pict>
      </w:r>
      <w:r w:rsidRPr="00612E63"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left:0;text-align:left;margin-left:218.25pt;margin-top:4pt;width:0;height:29.8pt;z-index:251658240;mso-position-horizontal-relative:text;mso-position-vertical-relative:text" o:connectortype="straight">
            <v:stroke endarrow="block"/>
          </v:shape>
        </w:pict>
      </w:r>
    </w:p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tabs>
          <w:tab w:val="left" w:pos="816"/>
        </w:tabs>
        <w:jc w:val="lef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203C07" w:rsidRDefault="00203C07" w:rsidP="00203C07">
      <w:pPr>
        <w:pStyle w:val="a7"/>
        <w:jc w:val="right"/>
      </w:pPr>
    </w:p>
    <w:p w:rsidR="00612E63" w:rsidRPr="00612E63" w:rsidRDefault="00612E63" w:rsidP="00203C07">
      <w:pPr>
        <w:pStyle w:val="a7"/>
        <w:jc w:val="right"/>
      </w:pPr>
      <w:r w:rsidRPr="00612E63">
        <w:lastRenderedPageBreak/>
        <w:t>Приложение N 3</w:t>
      </w:r>
    </w:p>
    <w:p w:rsidR="00612E63" w:rsidRPr="00612E63" w:rsidRDefault="00612E63" w:rsidP="00203C07">
      <w:pPr>
        <w:pStyle w:val="a7"/>
        <w:jc w:val="right"/>
      </w:pPr>
      <w:r w:rsidRPr="00612E63">
        <w:t xml:space="preserve">к административному </w:t>
      </w:r>
    </w:p>
    <w:p w:rsidR="00612E63" w:rsidRPr="00612E63" w:rsidRDefault="00612E63" w:rsidP="00203C07">
      <w:pPr>
        <w:pStyle w:val="a7"/>
        <w:jc w:val="right"/>
      </w:pPr>
      <w:r w:rsidRPr="00612E63">
        <w:t>регламенту</w:t>
      </w:r>
    </w:p>
    <w:p w:rsidR="00612E63" w:rsidRPr="00612E63" w:rsidRDefault="00612E63" w:rsidP="00612E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РАСПИСКА</w:t>
      </w:r>
    </w:p>
    <w:p w:rsidR="00612E63" w:rsidRPr="00612E63" w:rsidRDefault="00612E63" w:rsidP="00612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612E63" w:rsidRPr="00612E63" w:rsidRDefault="00612E63" w:rsidP="00612E6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</w:p>
    <w:p w:rsidR="00612E63" w:rsidRPr="00612E63" w:rsidRDefault="00612E63" w:rsidP="00612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612E63" w:rsidRPr="00612E63" w:rsidRDefault="00612E63" w:rsidP="00612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12E63" w:rsidRPr="00612E63" w:rsidRDefault="00612E63" w:rsidP="00612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представил, а сотрудник администрации _______________ _________________ получил «_____» ________________ _________ документы                                                      (число) (месяц прописью)  (год)</w:t>
      </w:r>
    </w:p>
    <w:p w:rsidR="00612E63" w:rsidRPr="00612E63" w:rsidRDefault="00612E63" w:rsidP="00612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 по</w:t>
      </w:r>
    </w:p>
    <w:p w:rsidR="00612E63" w:rsidRPr="00612E63" w:rsidRDefault="00612E63" w:rsidP="00612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(прописью)</w:t>
      </w:r>
    </w:p>
    <w:p w:rsidR="00612E63" w:rsidRPr="00612E63" w:rsidRDefault="00612E63" w:rsidP="00612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прилагаемому к заявлению перечню документов, необходимых для  принятия  решения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(согласно п. 2.6. настоящего Административного регламента):</w:t>
      </w:r>
    </w:p>
    <w:p w:rsidR="00612E63" w:rsidRPr="00612E63" w:rsidRDefault="00612E63" w:rsidP="00612E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12E63" w:rsidRPr="00612E63" w:rsidRDefault="00612E63" w:rsidP="00612E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12E63" w:rsidRPr="00612E63" w:rsidRDefault="00612E63" w:rsidP="00612E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12E63" w:rsidRPr="00612E63" w:rsidRDefault="00612E63" w:rsidP="00612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2E63" w:rsidRPr="00612E63" w:rsidRDefault="00612E63" w:rsidP="00612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12E63" w:rsidRPr="00612E63" w:rsidRDefault="00612E63" w:rsidP="00612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612E63" w:rsidRPr="00612E63" w:rsidRDefault="00612E63" w:rsidP="00612E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(должность специалиста,                   (подпись)                      (расшифровка подписи)</w:t>
      </w:r>
      <w:r w:rsidR="00203C07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  <w:r w:rsidR="00203C07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sectPr w:rsidR="00612E63" w:rsidRPr="00612E63" w:rsidSect="0094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0F" w:rsidRDefault="00B6150F" w:rsidP="00612E63">
      <w:pPr>
        <w:spacing w:after="0" w:line="240" w:lineRule="auto"/>
      </w:pPr>
      <w:r>
        <w:separator/>
      </w:r>
    </w:p>
  </w:endnote>
  <w:endnote w:type="continuationSeparator" w:id="1">
    <w:p w:rsidR="00B6150F" w:rsidRDefault="00B6150F" w:rsidP="0061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0F" w:rsidRDefault="00B6150F" w:rsidP="00612E63">
      <w:pPr>
        <w:spacing w:after="0" w:line="240" w:lineRule="auto"/>
      </w:pPr>
      <w:r>
        <w:separator/>
      </w:r>
    </w:p>
  </w:footnote>
  <w:footnote w:type="continuationSeparator" w:id="1">
    <w:p w:rsidR="00B6150F" w:rsidRDefault="00B6150F" w:rsidP="00612E63">
      <w:pPr>
        <w:spacing w:after="0" w:line="240" w:lineRule="auto"/>
      </w:pPr>
      <w:r>
        <w:continuationSeparator/>
      </w:r>
    </w:p>
  </w:footnote>
  <w:footnote w:id="2">
    <w:p w:rsidR="00CA121C" w:rsidRDefault="00CA121C" w:rsidP="00612E63">
      <w:pPr>
        <w:pStyle w:val="ab"/>
      </w:pPr>
      <w:r>
        <w:rPr>
          <w:rStyle w:val="ad"/>
        </w:rPr>
        <w:footnoteRef/>
      </w:r>
      <w:r>
        <w:t xml:space="preserve"> Указывается при наличии всех следующих условий:</w:t>
      </w:r>
    </w:p>
    <w:p w:rsidR="00CA121C" w:rsidRDefault="00CA121C" w:rsidP="00612E63">
      <w:pPr>
        <w:pStyle w:val="ab"/>
      </w:pPr>
      <w:r>
        <w:t>-</w:t>
      </w:r>
      <w:r>
        <w:tab/>
        <w:t>муниципальная услуга включена в Перечень муниципальных услуг, предоставляемых в многофункциональных центрах;</w:t>
      </w:r>
    </w:p>
    <w:p w:rsidR="00CA121C" w:rsidRDefault="00CA121C" w:rsidP="00612E63">
      <w:pPr>
        <w:pStyle w:val="ab"/>
      </w:pPr>
      <w:r>
        <w:t>-</w:t>
      </w:r>
      <w:r>
        <w:tab/>
        <w:t>с уполномоченным многофункциональным центром Воронежской области заключено соглашение о взаимодействии, и таким соглашением предусмотрено предоставление муниципальной услуги в многофункциональном центре.</w:t>
      </w:r>
    </w:p>
  </w:footnote>
  <w:footnote w:id="3">
    <w:p w:rsidR="00CA121C" w:rsidRDefault="00CA121C" w:rsidP="00612E63">
      <w:pPr>
        <w:pStyle w:val="ab"/>
      </w:pPr>
      <w:r>
        <w:rPr>
          <w:rStyle w:val="ad"/>
        </w:rPr>
        <w:footnoteRef/>
      </w:r>
      <w:r>
        <w:t xml:space="preserve"> Указывается при наличии всех следующих условий:</w:t>
      </w:r>
    </w:p>
    <w:p w:rsidR="00CA121C" w:rsidRDefault="00CA121C" w:rsidP="00612E63">
      <w:pPr>
        <w:pStyle w:val="ab"/>
      </w:pPr>
      <w:r>
        <w:t>- муниципальная услуга не включена в Перечень муниципальных услуг, предоставляемых в многофункциональных центрах;</w:t>
      </w:r>
    </w:p>
    <w:p w:rsidR="00CA121C" w:rsidRDefault="00CA121C" w:rsidP="00612E63">
      <w:pPr>
        <w:pStyle w:val="ab"/>
      </w:pPr>
      <w:r>
        <w:t>- с уполномоченным многофункциональным центром Воронежской области не заключено соглашение о взаимодействии.</w:t>
      </w:r>
    </w:p>
  </w:footnote>
  <w:footnote w:id="4">
    <w:p w:rsidR="00CA121C" w:rsidRDefault="00CA121C" w:rsidP="00612E63">
      <w:pPr>
        <w:pStyle w:val="ab"/>
      </w:pPr>
      <w:r>
        <w:rPr>
          <w:rStyle w:val="ad"/>
        </w:rPr>
        <w:footnoteRef/>
      </w:r>
      <w:r>
        <w:t xml:space="preserve"> указывается должностное лицо, которое в соответствии с уставом муниципального образования возглавляет местную администрацию.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2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F81"/>
    <w:rsid w:val="000371A6"/>
    <w:rsid w:val="000D512A"/>
    <w:rsid w:val="001A245F"/>
    <w:rsid w:val="001F553F"/>
    <w:rsid w:val="00203C07"/>
    <w:rsid w:val="00395F81"/>
    <w:rsid w:val="00612E63"/>
    <w:rsid w:val="00870032"/>
    <w:rsid w:val="00946371"/>
    <w:rsid w:val="00B6150F"/>
    <w:rsid w:val="00CA121C"/>
    <w:rsid w:val="00DA7914"/>
    <w:rsid w:val="00F6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34"/>
        <o:r id="V:Rule5" type="connector" idref="#_x0000_s1053"/>
        <o:r id="V:Rule6" type="connector" idref="#_x0000_s1032"/>
        <o:r id="V:Rule7" type="connector" idref="#_x0000_s1030"/>
        <o:r id="V:Rule8" type="connector" idref="#_x0000_s1031"/>
        <o:r id="V:Rule9" type="connector" idref="#_x0000_s1039"/>
        <o:r id="V:Rule10" type="connector" idref="#_x0000_s1042"/>
        <o:r id="V:Rule11" type="connector" idref="#_x0000_s1045"/>
        <o:r id="V:Rule12" type="connector" idref="#_x0000_s1043"/>
        <o:r id="V:Rule13" type="connector" idref="#_x0000_s1050"/>
        <o:r id="V:Rule14" type="connector" idref="#_x0000_s1035"/>
        <o:r id="V:Rule15" type="connector" idref="#_x0000_s1048"/>
        <o:r id="V:Rule16" type="connector" idref="#_x0000_s1038"/>
        <o:r id="V:Rule17" type="connector" idref="#_x0000_s1046"/>
        <o:r id="V:Rule1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81"/>
  </w:style>
  <w:style w:type="paragraph" w:styleId="1">
    <w:name w:val="heading 1"/>
    <w:basedOn w:val="a"/>
    <w:next w:val="a"/>
    <w:link w:val="10"/>
    <w:qFormat/>
    <w:rsid w:val="000371A6"/>
    <w:pPr>
      <w:keepNext/>
      <w:widowControl w:val="0"/>
      <w:spacing w:before="240" w:after="240" w:line="240" w:lineRule="auto"/>
      <w:ind w:firstLine="397"/>
      <w:jc w:val="center"/>
      <w:outlineLvl w:val="0"/>
    </w:pPr>
    <w:rPr>
      <w:rFonts w:ascii="Times New Roman" w:eastAsia="Times New Roman" w:hAnsi="Times New Roman" w:cs="Arial"/>
      <w:b/>
      <w:bCs/>
      <w:caps/>
      <w:spacing w:val="20"/>
      <w:kern w:val="32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0371A6"/>
    <w:pPr>
      <w:keepNext/>
      <w:spacing w:after="0" w:line="240" w:lineRule="auto"/>
      <w:ind w:firstLine="397"/>
      <w:jc w:val="center"/>
      <w:outlineLvl w:val="1"/>
    </w:pPr>
    <w:rPr>
      <w:rFonts w:ascii="Times New Roman" w:eastAsia="Times New Roman" w:hAnsi="Times New Roman" w:cs="Arial"/>
      <w:b/>
      <w:bCs/>
      <w:i/>
      <w:iCs/>
      <w:sz w:val="1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371A6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371A6"/>
    <w:pPr>
      <w:keepNext/>
      <w:spacing w:before="240" w:after="60" w:line="240" w:lineRule="auto"/>
      <w:ind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371A6"/>
    <w:pPr>
      <w:spacing w:before="240" w:after="60" w:line="240" w:lineRule="auto"/>
      <w:ind w:firstLine="39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1A6"/>
    <w:rPr>
      <w:rFonts w:ascii="Times New Roman" w:eastAsia="Times New Roman" w:hAnsi="Times New Roman" w:cs="Arial"/>
      <w:b/>
      <w:bCs/>
      <w:caps/>
      <w:spacing w:val="20"/>
      <w:kern w:val="32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371A6"/>
    <w:rPr>
      <w:rFonts w:ascii="Times New Roman" w:eastAsia="Times New Roman" w:hAnsi="Times New Roman" w:cs="Arial"/>
      <w:b/>
      <w:bCs/>
      <w:i/>
      <w:iCs/>
      <w:sz w:val="1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71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71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371A6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371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0371A6"/>
    <w:rPr>
      <w:b/>
      <w:bCs/>
    </w:rPr>
  </w:style>
  <w:style w:type="character" w:styleId="a6">
    <w:name w:val="Emphasis"/>
    <w:qFormat/>
    <w:rsid w:val="000371A6"/>
    <w:rPr>
      <w:i/>
      <w:iCs/>
    </w:rPr>
  </w:style>
  <w:style w:type="paragraph" w:styleId="a7">
    <w:name w:val="No Spacing"/>
    <w:uiPriority w:val="1"/>
    <w:qFormat/>
    <w:rsid w:val="000371A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4"/>
      <w:lang w:eastAsia="ar-SA"/>
    </w:rPr>
  </w:style>
  <w:style w:type="paragraph" w:styleId="a8">
    <w:name w:val="List Paragraph"/>
    <w:basedOn w:val="a"/>
    <w:qFormat/>
    <w:rsid w:val="000371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АГОЛОВОК ! Знак"/>
    <w:basedOn w:val="1"/>
    <w:link w:val="aa"/>
    <w:autoRedefine/>
    <w:qFormat/>
    <w:rsid w:val="000371A6"/>
    <w:pPr>
      <w:keepNext w:val="0"/>
      <w:widowControl/>
      <w:spacing w:before="0" w:after="0"/>
      <w:ind w:firstLine="0"/>
    </w:pPr>
    <w:rPr>
      <w:bCs w:val="0"/>
      <w:caps w:val="0"/>
      <w:spacing w:val="0"/>
      <w:kern w:val="36"/>
      <w:sz w:val="28"/>
      <w:szCs w:val="24"/>
    </w:rPr>
  </w:style>
  <w:style w:type="character" w:customStyle="1" w:styleId="aa">
    <w:name w:val="ЗАГОЛОВОК ! Знак Знак"/>
    <w:link w:val="a9"/>
    <w:rsid w:val="000371A6"/>
    <w:rPr>
      <w:rFonts w:ascii="Times New Roman" w:eastAsia="Times New Roman" w:hAnsi="Times New Roman" w:cs="Arial"/>
      <w:b/>
      <w:kern w:val="36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9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F81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semiHidden/>
    <w:unhideWhenUsed/>
    <w:rsid w:val="0061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612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2E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unhideWhenUsed/>
    <w:rsid w:val="00612E63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20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3C07"/>
  </w:style>
  <w:style w:type="paragraph" w:styleId="af0">
    <w:name w:val="footer"/>
    <w:basedOn w:val="a"/>
    <w:link w:val="af1"/>
    <w:uiPriority w:val="99"/>
    <w:semiHidden/>
    <w:unhideWhenUsed/>
    <w:rsid w:val="0020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03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9998</Words>
  <Characters>56993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2016-04-25T10:36:00Z</dcterms:created>
  <dcterms:modified xsi:type="dcterms:W3CDTF">2016-04-25T11:23:00Z</dcterms:modified>
</cp:coreProperties>
</file>