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АДМИНИСТРАЦИЯ</w:t>
      </w: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СЕРГЕЕВСКОГО СЕЛЬСКОГО ПОСЕЛЕНИЯ</w:t>
      </w: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ПОДГОРЕНСКОГО МУНИЦИПАЛЬНОГО РАЙОНА</w:t>
      </w: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ВОРОНЕЖСКОЙ ОБЛАСТИ</w:t>
      </w: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proofErr w:type="gramStart"/>
      <w:r w:rsidRPr="00C05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C05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С П О Р Я Ж  Е Н И Е</w:t>
      </w: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51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 24.12. 2014 года № 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1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051A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051A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ергеевка</w:t>
      </w:r>
      <w:proofErr w:type="spellEnd"/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О порядке уведомления представителя нанимателя  (работодателя) о фактах обращения в целях склонения  муниципального служащего к совершению коррупционных правонарушений</w:t>
      </w:r>
    </w:p>
    <w:p w:rsidR="00C051A9" w:rsidRPr="00C051A9" w:rsidRDefault="00C051A9" w:rsidP="00C051A9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 частью 5 статьи 9 Федерального закона Российской Федерации от 25.12.2008 г. № 273-ФЗ «О противодействии коррупции»:</w:t>
      </w:r>
    </w:p>
    <w:p w:rsidR="00C051A9" w:rsidRPr="00C051A9" w:rsidRDefault="00C051A9" w:rsidP="00C051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C051A9" w:rsidRPr="00C051A9" w:rsidRDefault="00C051A9" w:rsidP="00C051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2. Ознакомить с настоящим распоряжением муниципальных служащих под роспись.</w:t>
      </w:r>
    </w:p>
    <w:p w:rsidR="00C051A9" w:rsidRPr="00C051A9" w:rsidRDefault="00C051A9" w:rsidP="00C051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C051A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051A9" w:rsidRPr="00C051A9" w:rsidRDefault="00C051A9" w:rsidP="00C051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C051A9" w:rsidRPr="00C051A9" w:rsidRDefault="00C051A9" w:rsidP="00C051A9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Сергеевского</w:t>
      </w:r>
      <w:proofErr w:type="spell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Т.А.Брязгунова</w:t>
      </w:r>
      <w:proofErr w:type="spellEnd"/>
    </w:p>
    <w:p w:rsidR="00C051A9" w:rsidRPr="00C051A9" w:rsidRDefault="00C051A9" w:rsidP="00C051A9">
      <w:pPr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</w:t>
      </w: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Сергеевского</w:t>
      </w:r>
      <w:proofErr w:type="spell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C051A9" w:rsidRPr="00C051A9" w:rsidRDefault="00C051A9" w:rsidP="00C05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от 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051A9">
        <w:rPr>
          <w:rFonts w:ascii="Times New Roman" w:eastAsia="Calibri" w:hAnsi="Times New Roman" w:cs="Times New Roman"/>
          <w:sz w:val="24"/>
          <w:szCs w:val="24"/>
        </w:rPr>
        <w:t>.12.2014 г. № 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1A9">
        <w:rPr>
          <w:rFonts w:ascii="Times New Roman" w:eastAsia="Calibri" w:hAnsi="Times New Roman" w:cs="Times New Roman"/>
          <w:b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C051A9">
        <w:rPr>
          <w:rFonts w:ascii="Times New Roman" w:eastAsia="Calibri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Порядок) разработан в соответствии с частью 5 статьи 9 Федерального закона Российской Федерации от 25.12.2008 г. № 273-ФЗ «О противодействии коррупции» (далее - Закон) и определяет перечень сведений, содержащихся в уведомлениях, организацию проверки этих сведений и порядок регистрации уведомлений.</w:t>
      </w:r>
      <w:proofErr w:type="gramEnd"/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2. Во всех случаях обращения к муниципальному служащему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Сергеевского</w:t>
      </w:r>
      <w:proofErr w:type="spell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 каких-либо лиц, в целях склонения его к совершению коррупционных действий, муниципальный служащий обязан уведомить о  данных фактах представителя нанимателя (работодателя) по форме, указанной в Приложении №1 к настоящему Порядку.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комиссией по соблюдению требований к служебному поведению муниципальных служащих и урегулированию конфликта интересов (далее – комиссия) в соответствии с постановлением администрации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Сергеевского</w:t>
      </w:r>
      <w:proofErr w:type="spell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26.12.2014 года  № 34 «О создании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в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Сергеевского</w:t>
      </w:r>
      <w:proofErr w:type="spell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C051A9">
        <w:rPr>
          <w:rFonts w:ascii="Times New Roman" w:eastAsia="Calibri" w:hAnsi="Times New Roman" w:cs="Times New Roman"/>
          <w:sz w:val="24"/>
          <w:szCs w:val="24"/>
        </w:rPr>
        <w:t>Для регистрации уведомлений о фактах обращения в целях склонения муниципального служащего к совершению коррупционных правонарушений в администрации</w:t>
      </w:r>
      <w:proofErr w:type="gram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Сергеевского</w:t>
      </w:r>
      <w:proofErr w:type="spell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ведется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Приложению № 2 к настоящему Порядку.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5. Представитель нанимателя (работодатель) обеспечивает регистрацию уведомления в «Журнале учета уведомлений о фактах обращения в целях склонения муниципального служащего к совершению коррупционных правонарушений» в день его поступления. После регистрации уведомления направляется в комиссии.</w:t>
      </w:r>
    </w:p>
    <w:p w:rsidR="00C051A9" w:rsidRPr="00C051A9" w:rsidRDefault="00C051A9" w:rsidP="00C0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6. В случае выявления в ходе проведения проверки в действиях муниципального служащего признаков правонарушения, предусмотренного частью 3 статьи 9 Закона, комиссией направляется представителю нанимателя (работодателю) рекомендация с приложением материалов для привлечения муниципального служащего к ответственности в соответствии с законодательством Российской Федерации.</w:t>
      </w:r>
    </w:p>
    <w:p w:rsidR="00C051A9" w:rsidRPr="00C051A9" w:rsidRDefault="00C051A9" w:rsidP="00C051A9">
      <w:pPr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C051A9" w:rsidRPr="00C051A9" w:rsidRDefault="00C051A9" w:rsidP="00C051A9">
      <w:pPr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_______________________________________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C051A9">
        <w:rPr>
          <w:rFonts w:ascii="Times New Roman" w:eastAsia="Calibri" w:hAnsi="Times New Roman" w:cs="Times New Roman"/>
          <w:sz w:val="24"/>
          <w:szCs w:val="24"/>
        </w:rPr>
        <w:t>(представителю нанимателя (работодателя)</w:t>
      </w:r>
      <w:proofErr w:type="gramEnd"/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_______________________________________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Ф.И. О., должность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______________________________________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наименование структурного подразделения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УВЕДОМЛЕНИЕ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Российской Федерации от 25.12.2008 г. № 273-ФЗ «О противодействии коррупции» я, ________________________________________________________________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(Ф.И.О., должность)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об обращении ко мне _______ __________ ___________ </w:t>
      </w:r>
      <w:proofErr w:type="gramStart"/>
      <w:r w:rsidRPr="00C051A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51A9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C051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в целях склонения меня к совершению коррупционных действий, а именно 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(перечислить, в чем выражается склонение к коррупционным действиям).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Дата Подпись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 xml:space="preserve">___ _______ _______ </w:t>
      </w:r>
      <w:proofErr w:type="gramStart"/>
      <w:r w:rsidRPr="00C051A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051A9">
        <w:rPr>
          <w:rFonts w:ascii="Times New Roman" w:eastAsia="Calibri" w:hAnsi="Times New Roman" w:cs="Times New Roman"/>
          <w:sz w:val="24"/>
          <w:szCs w:val="24"/>
        </w:rPr>
        <w:t>. №_________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(Ф.И.О., должность ответственного лица)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ab/>
      </w:r>
      <w:r w:rsidRPr="00C051A9">
        <w:rPr>
          <w:rFonts w:ascii="Times New Roman" w:eastAsia="Calibri" w:hAnsi="Times New Roman" w:cs="Times New Roman"/>
          <w:sz w:val="24"/>
          <w:szCs w:val="24"/>
        </w:rPr>
        <w:tab/>
      </w:r>
      <w:r w:rsidRPr="00C051A9">
        <w:rPr>
          <w:rFonts w:ascii="Times New Roman" w:eastAsia="Calibri" w:hAnsi="Times New Roman" w:cs="Times New Roman"/>
          <w:sz w:val="24"/>
          <w:szCs w:val="24"/>
        </w:rPr>
        <w:tab/>
      </w:r>
      <w:r w:rsidRPr="00C051A9">
        <w:rPr>
          <w:rFonts w:ascii="Times New Roman" w:eastAsia="Calibri" w:hAnsi="Times New Roman" w:cs="Times New Roman"/>
          <w:sz w:val="24"/>
          <w:szCs w:val="24"/>
        </w:rPr>
        <w:tab/>
      </w:r>
      <w:r w:rsidRPr="00C051A9">
        <w:rPr>
          <w:rFonts w:ascii="Times New Roman" w:eastAsia="Calibri" w:hAnsi="Times New Roman" w:cs="Times New Roman"/>
          <w:sz w:val="24"/>
          <w:szCs w:val="24"/>
        </w:rPr>
        <w:tab/>
      </w:r>
      <w:r w:rsidRPr="00C051A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№2</w:t>
      </w:r>
    </w:p>
    <w:p w:rsidR="00C051A9" w:rsidRPr="00C051A9" w:rsidRDefault="00C051A9" w:rsidP="00C051A9">
      <w:pPr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051A9" w:rsidRPr="00C051A9" w:rsidRDefault="00C051A9" w:rsidP="00C051A9">
      <w:pPr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ЖУРНАЛ УЧЕТА УВЕДОМЛЕНИЙ</w:t>
      </w:r>
    </w:p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1A9">
        <w:rPr>
          <w:rFonts w:ascii="Times New Roman" w:eastAsia="Calibri" w:hAnsi="Times New Roman" w:cs="Times New Roman"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1594"/>
        <w:gridCol w:w="1589"/>
        <w:gridCol w:w="1731"/>
        <w:gridCol w:w="1589"/>
        <w:gridCol w:w="1585"/>
      </w:tblGrid>
      <w:tr w:rsidR="00C051A9" w:rsidRPr="00C051A9" w:rsidTr="00AC176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лица, подавшего уведомление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структурного </w:t>
            </w:r>
          </w:p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проведенной проверки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A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51A9" w:rsidRPr="00C051A9" w:rsidTr="00AC176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1A9" w:rsidRPr="00C051A9" w:rsidTr="00AC176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A9" w:rsidRPr="00C051A9" w:rsidRDefault="00C051A9" w:rsidP="00C0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1A9" w:rsidRPr="00C051A9" w:rsidRDefault="00C051A9" w:rsidP="00C0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D87" w:rsidRDefault="00ED1D87"/>
    <w:sectPr w:rsidR="00ED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9"/>
    <w:rsid w:val="00192071"/>
    <w:rsid w:val="00C051A9"/>
    <w:rsid w:val="00E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2022-06-06T10:17:00Z</dcterms:created>
  <dcterms:modified xsi:type="dcterms:W3CDTF">2022-06-06T11:11:00Z</dcterms:modified>
</cp:coreProperties>
</file>