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D0" w:rsidRPr="00CC70BC" w:rsidRDefault="004D32D0" w:rsidP="004D32D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НАРОДНЫХ ДЕПУТАТОВ</w:t>
      </w:r>
    </w:p>
    <w:p w:rsidR="004D32D0" w:rsidRPr="00CC70BC" w:rsidRDefault="004D32D0" w:rsidP="004D32D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СЕРГЕЕВСКОГО СЕЛЬСКОГО ПОСЕЛЕНИЯ</w:t>
      </w:r>
    </w:p>
    <w:p w:rsidR="004D32D0" w:rsidRPr="00CC70BC" w:rsidRDefault="004D32D0" w:rsidP="004D32D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ПОДГОРЕНСКОГО МУНИЦИПАЛЬНОГО РАЙОНА</w:t>
      </w:r>
    </w:p>
    <w:p w:rsidR="004D32D0" w:rsidRPr="00CC70BC" w:rsidRDefault="004D32D0" w:rsidP="004D32D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ВОРОНЕЖСКОЙ ОБЛАСТИ</w:t>
      </w:r>
    </w:p>
    <w:p w:rsidR="004D32D0" w:rsidRPr="00CC70BC" w:rsidRDefault="004D32D0" w:rsidP="004D32D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32D0" w:rsidRPr="00CC70BC" w:rsidRDefault="004D32D0" w:rsidP="004D32D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4D32D0" w:rsidRPr="00CC70BC" w:rsidRDefault="004D32D0" w:rsidP="004D32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32D0" w:rsidRPr="00CC70BC" w:rsidRDefault="004D32D0" w:rsidP="004D32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00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2C5BD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Pr="00CC70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августа</w:t>
      </w:r>
      <w:r w:rsidRPr="00CC70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Pr="00CC70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года № </w:t>
      </w:r>
      <w:r w:rsidR="00BB7BF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116</w:t>
      </w:r>
    </w:p>
    <w:p w:rsidR="004D32D0" w:rsidRPr="00CC70BC" w:rsidRDefault="004D32D0" w:rsidP="004D32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. Сергеевка</w:t>
      </w:r>
    </w:p>
    <w:p w:rsidR="004D32D0" w:rsidRPr="00CC70BC" w:rsidRDefault="004D32D0" w:rsidP="004D32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4D32D0" w:rsidRPr="00CC70BC" w:rsidRDefault="004D32D0" w:rsidP="004D32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проекте решения Совета </w:t>
      </w:r>
      <w:proofErr w:type="gramStart"/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народных</w:t>
      </w:r>
      <w:proofErr w:type="gramEnd"/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D32D0" w:rsidRPr="00CC70BC" w:rsidRDefault="004D32D0" w:rsidP="004D32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депутатов </w:t>
      </w:r>
      <w:proofErr w:type="spellStart"/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</w:t>
      </w:r>
      <w:proofErr w:type="gramEnd"/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D32D0" w:rsidRPr="00CC70BC" w:rsidRDefault="004D32D0" w:rsidP="004D32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поселения «О внесении изменений и дополнений </w:t>
      </w:r>
    </w:p>
    <w:p w:rsidR="00024370" w:rsidRDefault="004D32D0" w:rsidP="004D32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Устав </w:t>
      </w:r>
      <w:proofErr w:type="spellStart"/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024370" w:rsidRDefault="00024370" w:rsidP="004D32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Подгоренского муниципального района</w:t>
      </w:r>
    </w:p>
    <w:p w:rsidR="004D32D0" w:rsidRPr="00CC70BC" w:rsidRDefault="00024370" w:rsidP="004D32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  <w:r w:rsidR="004D32D0" w:rsidRPr="00CC7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4D32D0" w:rsidRPr="00CC70BC" w:rsidRDefault="004D32D0" w:rsidP="004D32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2D0" w:rsidRPr="00CC70BC" w:rsidRDefault="004D32D0" w:rsidP="004D32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2D0" w:rsidRPr="00CC70BC" w:rsidRDefault="004D32D0" w:rsidP="004D32D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представленный комиссией по подготовке проекта решения Совета народных депутатов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0243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Подгоренского муниципального района Воронежской области</w:t>
      </w: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проект решения Совета народных депутатов поселения «О внесении изменений и дополнений в Устав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024370" w:rsidRPr="000243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43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Подгоренского муниципального района Воронежской области</w:t>
      </w: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Совет народных депутатов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gramEnd"/>
    </w:p>
    <w:p w:rsidR="004D32D0" w:rsidRPr="00CC70BC" w:rsidRDefault="004D32D0" w:rsidP="004D32D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РЕШИЛ:</w:t>
      </w:r>
    </w:p>
    <w:p w:rsidR="004D32D0" w:rsidRPr="00CC70BC" w:rsidRDefault="004D32D0" w:rsidP="004D32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проект решения Совета народных депутатов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Подгоренского муниципального района Воронежской области</w:t>
      </w: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согласно приложению № 1.</w:t>
      </w:r>
    </w:p>
    <w:p w:rsidR="004D32D0" w:rsidRPr="00CC70BC" w:rsidRDefault="004D32D0" w:rsidP="004D32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Утвердить Порядок учета предложений по проекту решения Совета народных депутатов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244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Подгоренского муниципального района Воронежской области</w:t>
      </w: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участия граждан в его обсуждении, согласно приложению № 2.</w:t>
      </w:r>
    </w:p>
    <w:p w:rsidR="004D32D0" w:rsidRPr="00CC70BC" w:rsidRDefault="004D32D0" w:rsidP="004D32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Обнародовать проект решения Совета народных депутатов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244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Подгоренского муниципального района Воронежской области</w:t>
      </w: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», Порядок учета предложений по указанному проекту Решения и участия граждан в его обсуждении.</w:t>
      </w:r>
    </w:p>
    <w:p w:rsidR="004D32D0" w:rsidRPr="00CC70BC" w:rsidRDefault="004D32D0" w:rsidP="004D32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Назначить публичные слушания по проекту решения Совета народных депутатов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024370" w:rsidRPr="000243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43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Подгоренского муниципального района Воронежской области</w:t>
      </w: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</w:t>
      </w:r>
      <w:r w:rsidRPr="00CC70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F559E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</w:t>
      </w:r>
      <w:r w:rsidR="00F559EC" w:rsidRPr="00F559E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0</w:t>
      </w:r>
      <w:r w:rsidRPr="00F559E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F559EC" w:rsidRPr="00F559E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августа</w:t>
      </w:r>
      <w:r w:rsidRPr="00F559E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2024</w:t>
      </w: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10 час. 00 мин. в здании администрации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4D32D0" w:rsidRPr="00CC70BC" w:rsidRDefault="004D32D0" w:rsidP="004D32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Создать комиссию по подготовке и проведению публичных слушаний по обсуждению проекта решения Совета народных депутатов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поселения «О внесении изменений и дополнений в Устав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244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Подгоренского муниципального района Воронежской области</w:t>
      </w: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утвердив ее персональный состав:</w:t>
      </w:r>
    </w:p>
    <w:p w:rsidR="004D32D0" w:rsidRPr="00CC70BC" w:rsidRDefault="004D32D0" w:rsidP="004D32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Брязгунова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Анатольевна - глава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председатель комиссии;</w:t>
      </w:r>
    </w:p>
    <w:p w:rsidR="004D32D0" w:rsidRPr="00CC70BC" w:rsidRDefault="004D32D0" w:rsidP="004D32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Невалёная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Ольга Владимировна – главный специалист администрации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секретарь комиссии.</w:t>
      </w:r>
    </w:p>
    <w:p w:rsidR="004D32D0" w:rsidRPr="00CC70BC" w:rsidRDefault="004D32D0" w:rsidP="004D32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:rsidR="004D32D0" w:rsidRPr="00CC70BC" w:rsidRDefault="004D32D0" w:rsidP="004D32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Погорелов Владимир Федорович - депутат Совета народных депутатов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4D32D0" w:rsidRPr="00CC70BC" w:rsidRDefault="004D32D0" w:rsidP="004D32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Федяева Ирина Ивановна</w:t>
      </w: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инспектор администрации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4D32D0" w:rsidRPr="00CC70BC" w:rsidRDefault="004D32D0" w:rsidP="004D32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Мыцыков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Григорий Васильевич - депутат Совета народных депутатов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4D32D0" w:rsidRPr="00CC70BC" w:rsidRDefault="004D32D0" w:rsidP="004D32D0">
      <w:pPr>
        <w:widowControl w:val="0"/>
        <w:tabs>
          <w:tab w:val="left" w:pos="33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4)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Бурминский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Николай Николаевич - депутат Совета народных депутатов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4D32D0" w:rsidRPr="00CC70BC" w:rsidRDefault="004D32D0" w:rsidP="004D32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Демченко Галина Петровна - депутат Совета народных депутатов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4D32D0" w:rsidRDefault="004D32D0" w:rsidP="004D32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proofErr w:type="gram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по подготовке и проведению публичных слушаний по обсуждению проекта решения Совета народных депутатов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244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Подгоренского муниципального района Воронежской области</w:t>
      </w: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» (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Брязгунова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Т.А.) обеспечить проведение публичных слушаний в соответствии с Положением о публичных слушаниях 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Сергеевском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 Подгоренского муниципального района Воронежской области, утвержденным решением Совета народных депутатов</w:t>
      </w:r>
      <w:proofErr w:type="gram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28.12.2005 года № 7, учет и рассмотрение всех поступивших предложений по проекту решения «О внесении изменений и дополнений в Устав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244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Подгоренского муниципального района Воронежской области</w:t>
      </w: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» с участием лиц (их представителей), направивших указанные предложения.</w:t>
      </w:r>
    </w:p>
    <w:p w:rsidR="004D32D0" w:rsidRPr="004E676F" w:rsidRDefault="004D32D0" w:rsidP="004D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E6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E676F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Опубликовать настоящее решение в «Вестнике муниципальных правовых актов </w:t>
      </w:r>
      <w:proofErr w:type="spellStart"/>
      <w:r w:rsidRPr="004E676F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Сергеевского</w:t>
      </w:r>
      <w:proofErr w:type="spellEnd"/>
      <w:r w:rsidRPr="004E676F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сельского поселения Подгоренского муниципального района Воронежской области» после его государственной регистрации. </w:t>
      </w:r>
    </w:p>
    <w:p w:rsidR="004D32D0" w:rsidRPr="00EB57B8" w:rsidRDefault="004D32D0" w:rsidP="004D3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76F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8.</w:t>
      </w:r>
      <w:r w:rsidRPr="004E6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решение  вступает  в силу </w:t>
      </w:r>
      <w:proofErr w:type="gramStart"/>
      <w:r w:rsidRPr="004E676F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proofErr w:type="gramEnd"/>
      <w:r w:rsidRPr="004E6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официального опубликования  в Вестнике муниципальных правовых актов </w:t>
      </w:r>
      <w:proofErr w:type="spellStart"/>
      <w:r w:rsidRPr="004E676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4E6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Pr="004E676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4E6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4D32D0" w:rsidRPr="00EB57B8" w:rsidRDefault="004D32D0" w:rsidP="004D32D0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EB57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EB57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B57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EB57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оставляю   за собой.</w:t>
      </w:r>
    </w:p>
    <w:p w:rsidR="004D32D0" w:rsidRPr="00CC70BC" w:rsidRDefault="004D32D0" w:rsidP="004D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2D0" w:rsidRPr="00CC70BC" w:rsidRDefault="004D32D0" w:rsidP="004D32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D32D0" w:rsidRPr="00CC70BC" w:rsidRDefault="004D32D0" w:rsidP="004D32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Т.А.Брязгунова</w:t>
      </w:r>
      <w:proofErr w:type="spellEnd"/>
    </w:p>
    <w:p w:rsidR="004D32D0" w:rsidRPr="00CC70BC" w:rsidRDefault="004D32D0" w:rsidP="004D32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2D0" w:rsidRPr="00CC70BC" w:rsidRDefault="004D32D0" w:rsidP="004D32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32D0" w:rsidRPr="00CC70BC" w:rsidRDefault="004D32D0" w:rsidP="004D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32D0" w:rsidRPr="00CC70BC" w:rsidRDefault="004D32D0" w:rsidP="004D3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32D0" w:rsidRPr="007A161B" w:rsidRDefault="004D32D0" w:rsidP="004D32D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к решению </w:t>
      </w:r>
    </w:p>
    <w:p w:rsidR="004D32D0" w:rsidRPr="007A161B" w:rsidRDefault="004D32D0" w:rsidP="004D32D0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</w:p>
    <w:p w:rsidR="004D32D0" w:rsidRPr="007A161B" w:rsidRDefault="004D32D0" w:rsidP="004D32D0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16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  <w:proofErr w:type="spellEnd"/>
      <w:r w:rsidRPr="007A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4D32D0" w:rsidRPr="007A161B" w:rsidRDefault="004D32D0" w:rsidP="004D32D0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Подгоренского муниципального района </w:t>
      </w:r>
    </w:p>
    <w:p w:rsidR="004D32D0" w:rsidRPr="007A161B" w:rsidRDefault="004D32D0" w:rsidP="004D32D0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4D32D0" w:rsidRPr="007A161B" w:rsidRDefault="00087743" w:rsidP="004D32D0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C5B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.08.2024 года №</w:t>
      </w:r>
      <w:r w:rsidR="00BB7BFB">
        <w:rPr>
          <w:rFonts w:ascii="Times New Roman" w:eastAsia="Times New Roman" w:hAnsi="Times New Roman" w:cs="Times New Roman"/>
          <w:sz w:val="24"/>
          <w:szCs w:val="24"/>
          <w:lang w:eastAsia="ru-RU"/>
        </w:rPr>
        <w:t>116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32D0" w:rsidRPr="00CC70BC" w:rsidRDefault="004D32D0" w:rsidP="004D32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D32D0" w:rsidRPr="00CC70BC" w:rsidRDefault="004D32D0" w:rsidP="004D32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ПРОЕКТ</w:t>
      </w:r>
    </w:p>
    <w:p w:rsidR="004D32D0" w:rsidRPr="00CC70BC" w:rsidRDefault="004D32D0" w:rsidP="004D3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СОВЕТ НАРОДНЫХ ДЕПУТАТОВ</w:t>
      </w:r>
    </w:p>
    <w:p w:rsidR="004D32D0" w:rsidRPr="00CC70BC" w:rsidRDefault="004D32D0" w:rsidP="004D3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СЕРГЕЕВСКОГО СЕЛЬСКОГО ПОСЕЛЕНИЯ</w:t>
      </w:r>
    </w:p>
    <w:p w:rsidR="004D32D0" w:rsidRPr="00CC70BC" w:rsidRDefault="004D32D0" w:rsidP="004D3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ПОДГОРЕНСКОГО МУНИЦИПАЛЬНОГО РАЙОНА</w:t>
      </w:r>
    </w:p>
    <w:p w:rsidR="004D32D0" w:rsidRPr="00CC70BC" w:rsidRDefault="004D32D0" w:rsidP="004D3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ВОРОНЕЖСКОЙ ОБЛАСТИ</w:t>
      </w:r>
    </w:p>
    <w:p w:rsidR="004D32D0" w:rsidRPr="00CC70BC" w:rsidRDefault="004D32D0" w:rsidP="004D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:rsidR="004D32D0" w:rsidRPr="00CC70BC" w:rsidRDefault="004D32D0" w:rsidP="004D3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РЕШЕНИЕ</w:t>
      </w:r>
    </w:p>
    <w:p w:rsidR="004D32D0" w:rsidRPr="00CC70BC" w:rsidRDefault="004D32D0" w:rsidP="004D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</w:p>
    <w:p w:rsidR="004D32D0" w:rsidRPr="00CC70BC" w:rsidRDefault="004D32D0" w:rsidP="004D32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от ________________ </w:t>
      </w:r>
      <w:proofErr w:type="gram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г</w:t>
      </w:r>
      <w:proofErr w:type="gramEnd"/>
      <w:r w:rsidRPr="00CC70BC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. № ___</w:t>
      </w:r>
    </w:p>
    <w:p w:rsidR="004D32D0" w:rsidRPr="00CC70BC" w:rsidRDefault="004D32D0" w:rsidP="004D32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proofErr w:type="gram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с</w:t>
      </w:r>
      <w:proofErr w:type="gramEnd"/>
      <w:r w:rsidRPr="00CC70BC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. Сергеевка</w:t>
      </w:r>
    </w:p>
    <w:p w:rsidR="004D32D0" w:rsidRDefault="004D32D0" w:rsidP="004D32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</w:p>
    <w:p w:rsidR="004D32D0" w:rsidRPr="000A7681" w:rsidRDefault="004D32D0" w:rsidP="004D32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0A7681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О внесении изменений</w:t>
      </w:r>
      <w:r w:rsidR="00087743" w:rsidRPr="000877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87743" w:rsidRPr="00CC7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дополнений</w:t>
      </w:r>
    </w:p>
    <w:p w:rsidR="00086328" w:rsidRDefault="004D32D0" w:rsidP="004D32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0A7681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 xml:space="preserve">в Устав </w:t>
      </w:r>
      <w:proofErr w:type="spellStart"/>
      <w:r w:rsidRPr="000A7681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Сергеевского</w:t>
      </w:r>
      <w:proofErr w:type="spellEnd"/>
      <w:r w:rsidRPr="000A7681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 xml:space="preserve"> сельского поселения</w:t>
      </w:r>
    </w:p>
    <w:p w:rsidR="004D32D0" w:rsidRPr="000A7681" w:rsidRDefault="004D32D0" w:rsidP="004D32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0A7681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Подгоренского</w:t>
      </w:r>
      <w:r w:rsidR="00086328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 xml:space="preserve"> </w:t>
      </w:r>
      <w:r w:rsidRPr="000A7681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 xml:space="preserve">муниципального района </w:t>
      </w:r>
    </w:p>
    <w:p w:rsidR="004D32D0" w:rsidRPr="000A7681" w:rsidRDefault="004D32D0" w:rsidP="004D32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0A7681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Воронежской области</w:t>
      </w:r>
    </w:p>
    <w:p w:rsidR="004D32D0" w:rsidRPr="000A7681" w:rsidRDefault="004D32D0" w:rsidP="004D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 w:rsidRPr="000A7681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</w:t>
      </w:r>
    </w:p>
    <w:p w:rsidR="00087743" w:rsidRDefault="004D32D0" w:rsidP="004D3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proofErr w:type="gramStart"/>
      <w:r w:rsidRPr="007A161B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proofErr w:type="spellStart"/>
      <w:r w:rsidRPr="00E2210F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Сергеевского</w:t>
      </w:r>
      <w:proofErr w:type="spellEnd"/>
      <w:r w:rsidRPr="007A161B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сельского поселения Подгоренского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E2210F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Сергеевского</w:t>
      </w:r>
      <w:proofErr w:type="spellEnd"/>
      <w:r w:rsidRPr="007A161B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сельского поселения Подгоренского муниципального района Воронежской области </w:t>
      </w:r>
      <w:r w:rsidR="00087743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решил: </w:t>
      </w:r>
      <w:proofErr w:type="gramEnd"/>
    </w:p>
    <w:p w:rsidR="004D32D0" w:rsidRPr="007A161B" w:rsidRDefault="004D32D0" w:rsidP="004D3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 w:rsidRPr="007A161B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1. Внести в Устав </w:t>
      </w:r>
      <w:proofErr w:type="spellStart"/>
      <w:r w:rsidRPr="00E2210F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Сергеевского</w:t>
      </w:r>
      <w:proofErr w:type="spellEnd"/>
      <w:r w:rsidRPr="007A161B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сельского поселения Подгоренского муниципального района Воронежской области изменения и дополнения согласно приложению.</w:t>
      </w:r>
    </w:p>
    <w:p w:rsidR="00EE04C8" w:rsidRPr="00EE04C8" w:rsidRDefault="004D32D0" w:rsidP="00EE04C8">
      <w:pPr>
        <w:tabs>
          <w:tab w:val="left" w:pos="120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161B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2. </w:t>
      </w:r>
      <w:r w:rsidR="00EE04C8" w:rsidRPr="00EE04C8">
        <w:rPr>
          <w:rFonts w:ascii="Times New Roman" w:eastAsia="Calibri" w:hAnsi="Times New Roman" w:cs="Times New Roman"/>
          <w:sz w:val="26"/>
          <w:szCs w:val="26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EE04C8" w:rsidRPr="00EE04C8" w:rsidRDefault="00EE04C8" w:rsidP="00EE04C8">
      <w:pPr>
        <w:pStyle w:val="a3"/>
        <w:numPr>
          <w:ilvl w:val="0"/>
          <w:numId w:val="4"/>
        </w:numPr>
        <w:tabs>
          <w:tab w:val="left" w:pos="120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4C8">
        <w:rPr>
          <w:rFonts w:ascii="Times New Roman" w:eastAsia="Calibri" w:hAnsi="Times New Roman" w:cs="Times New Roman"/>
          <w:sz w:val="26"/>
          <w:szCs w:val="26"/>
        </w:rPr>
        <w:t>Обнародовать настоящее решение после его государственной регистрации.</w:t>
      </w:r>
    </w:p>
    <w:p w:rsidR="00EE04C8" w:rsidRPr="00EE04C8" w:rsidRDefault="00EE04C8" w:rsidP="00EE04C8">
      <w:pPr>
        <w:pStyle w:val="a3"/>
        <w:numPr>
          <w:ilvl w:val="0"/>
          <w:numId w:val="4"/>
        </w:numPr>
        <w:tabs>
          <w:tab w:val="left" w:pos="120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4C8">
        <w:rPr>
          <w:rFonts w:ascii="Times New Roman" w:eastAsia="Calibri" w:hAnsi="Times New Roman" w:cs="Times New Roman"/>
          <w:sz w:val="26"/>
          <w:szCs w:val="26"/>
        </w:rPr>
        <w:lastRenderedPageBreak/>
        <w:t>Настоящее решение вступает в силу после его официального обнародования.</w:t>
      </w:r>
    </w:p>
    <w:p w:rsidR="00DA6E0A" w:rsidRDefault="00DA6E0A" w:rsidP="00DA6E0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6E0A" w:rsidRPr="00CC70BC" w:rsidRDefault="00DA6E0A" w:rsidP="00DA6E0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6E0A" w:rsidRPr="00CC70BC" w:rsidRDefault="00DA6E0A" w:rsidP="00DA6E0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Т.А.Брязгунова</w:t>
      </w:r>
      <w:proofErr w:type="spellEnd"/>
    </w:p>
    <w:p w:rsidR="00511A19" w:rsidRDefault="00511A19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DA6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</w:t>
      </w:r>
    </w:p>
    <w:p w:rsidR="00DA6E0A" w:rsidRDefault="00DA6E0A" w:rsidP="00DA6E0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</w:t>
      </w: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6E0A">
        <w:rPr>
          <w:rFonts w:ascii="Times New Roman" w:eastAsia="Calibri" w:hAnsi="Times New Roman" w:cs="Times New Roman"/>
          <w:sz w:val="24"/>
          <w:szCs w:val="24"/>
          <w:lang w:eastAsia="ru-RU"/>
        </w:rPr>
        <w:t>Сергеевского</w:t>
      </w:r>
      <w:proofErr w:type="spellEnd"/>
      <w:r w:rsidRPr="00DA6E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A6E0A" w:rsidRDefault="00DA6E0A" w:rsidP="00DA6E0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6E0A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 Подгоренского</w:t>
      </w:r>
    </w:p>
    <w:p w:rsidR="00DA6E0A" w:rsidRDefault="00DA6E0A" w:rsidP="00DA6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Воронежской области</w:t>
      </w:r>
    </w:p>
    <w:p w:rsidR="00DA6E0A" w:rsidRPr="00DA6E0A" w:rsidRDefault="00DA6E0A" w:rsidP="00DA6E0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____.___.2024 года № ____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E0A" w:rsidRPr="00DA6E0A" w:rsidRDefault="00DA6E0A" w:rsidP="00DA6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E0A" w:rsidRPr="00DA6E0A" w:rsidRDefault="00DA6E0A" w:rsidP="00DA6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И ДОПОЛНЕНИЯ </w:t>
      </w:r>
    </w:p>
    <w:p w:rsidR="00DA6E0A" w:rsidRPr="00DA6E0A" w:rsidRDefault="00DA6E0A" w:rsidP="00DA6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УСТАВ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СЕРГЕЕВСКОГО</w:t>
      </w:r>
      <w:r w:rsidRPr="00DA6E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ПОДГОРЕНСКОГО</w:t>
      </w:r>
      <w:r w:rsidRPr="00DA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DA6E0A" w:rsidRPr="00DA6E0A" w:rsidRDefault="00DA6E0A" w:rsidP="00DA6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В частях 5, 14 статьи 17.1 Устава </w:t>
      </w:r>
      <w:r w:rsidRPr="00DA6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словосочетание «подлежит обнародованию» заменить словами «</w:t>
      </w:r>
      <w:r w:rsidR="004E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r w:rsidRPr="00DA6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официальному обнародованию».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 части 4 статьи 19 Устава</w:t>
      </w:r>
      <w:r w:rsidRPr="00DA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«опубликование (обнародование)» заменить словами «официальное обнародование».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 статье 24.1 Устава: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3.1.В части 3 </w:t>
      </w:r>
      <w:r w:rsidRPr="00DA6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«пунктами 1-7» дополнить словами «и 9.2»;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Часть 4 изложить в следующей редакции: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«4. Староста сельского населенного пункта для решения возложенных на него задач: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осуществляет иные полномочия и права, предусмотренные уставом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Сергеевского</w:t>
      </w:r>
      <w:proofErr w:type="spellEnd"/>
      <w:r w:rsidRPr="00DA6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и (или) нормативным правовым актом Совета народных депутатов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Сергеевского</w:t>
      </w:r>
      <w:proofErr w:type="spellEnd"/>
      <w:r w:rsidRPr="00DA6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DA6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Подгоренского муниципального района в соответствии с законом Воронежской области».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Часть 7 статьи 33 Устава </w:t>
      </w:r>
      <w:r w:rsidRPr="00DA6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10.1 следующего содержания: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sz w:val="28"/>
          <w:szCs w:val="28"/>
          <w:lang w:eastAsia="ru-RU"/>
        </w:rPr>
        <w:t>«10.1) приобретение им статуса иностранного агента;».</w:t>
      </w:r>
    </w:p>
    <w:p w:rsidR="00DA6E0A" w:rsidRPr="00DA6E0A" w:rsidRDefault="00DA6E0A" w:rsidP="00DA6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В статье 37.1 Устава: </w:t>
      </w:r>
    </w:p>
    <w:p w:rsidR="00DA6E0A" w:rsidRPr="00DA6E0A" w:rsidRDefault="00DA6E0A" w:rsidP="00DA6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5.1. Часть 2 </w:t>
      </w:r>
      <w:r w:rsidRPr="00DA6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«2.</w:t>
      </w:r>
      <w:r w:rsidRPr="00DA6E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полномочиям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Pr="00DA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при осуществлении муниципального контроля относятся: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организация и осуществление муниципального контроля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Pr="00DA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</w:t>
      </w:r>
      <w:proofErr w:type="gramStart"/>
      <w:r w:rsidRPr="00DA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 Часть 3</w:t>
      </w:r>
      <w:r w:rsidRPr="00DA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дополнить</w:t>
      </w:r>
      <w:r w:rsidRPr="00DA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DA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бзацем 2 </w:t>
      </w:r>
      <w:r w:rsidRPr="00DA6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следующего содержания: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Pr="00DA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Pr="00DA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5.3. Дополнить частью 4 </w:t>
      </w:r>
      <w:r w:rsidRPr="00DA6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DA6E0A" w:rsidRPr="00DA6E0A" w:rsidRDefault="00DA6E0A" w:rsidP="00DA6E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Муниципальный контроль подлежит осуществлению при наличии в границах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Pr="00DA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объектов соответствующего вида контроля</w:t>
      </w:r>
      <w:proofErr w:type="gramStart"/>
      <w:r w:rsidRPr="00DA6E0A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A6E0A" w:rsidRPr="00DA6E0A" w:rsidRDefault="00DA6E0A" w:rsidP="00DA6E0A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В статье 43 Устава:</w:t>
      </w:r>
      <w:r w:rsidRPr="00DA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</w:t>
      </w:r>
      <w:r w:rsidRPr="00DA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части 3 </w:t>
      </w:r>
      <w:r w:rsidRPr="00DA6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«с одновременным» дополнить словом «официальным».</w:t>
      </w:r>
    </w:p>
    <w:p w:rsidR="00DA6E0A" w:rsidRPr="00DA6E0A" w:rsidRDefault="00DA6E0A" w:rsidP="00DA6E0A">
      <w:pPr>
        <w:tabs>
          <w:tab w:val="right" w:pos="9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</w:t>
      </w:r>
      <w:r w:rsidRPr="00DA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Абзац 1 части 8 </w:t>
      </w:r>
      <w:r w:rsidRPr="00DA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  <w:r w:rsidRPr="00DA6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6E0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94011" w:rsidRPr="00DA6E0A" w:rsidRDefault="00DA6E0A" w:rsidP="00A94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«8. </w:t>
      </w:r>
      <w:proofErr w:type="gramStart"/>
      <w:r w:rsidRPr="00DA6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Устав, решение Совета </w:t>
      </w:r>
      <w:r w:rsidR="00B1345F" w:rsidRPr="004E6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народных</w:t>
      </w:r>
      <w:r w:rsidR="00B13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6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</w:t>
      </w:r>
      <w:proofErr w:type="spellStart"/>
      <w:r w:rsidR="00B13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Сергеевского</w:t>
      </w:r>
      <w:proofErr w:type="spellEnd"/>
      <w:r w:rsidRPr="00DA6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 внесении изменений и (или)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</w:t>
      </w:r>
      <w:r w:rsidR="00086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</w:t>
      </w:r>
      <w:r w:rsidRPr="00DA6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издании </w:t>
      </w:r>
      <w:r w:rsidR="00086328" w:rsidRPr="00086328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proofErr w:type="spellStart"/>
      <w:r w:rsidR="00086328" w:rsidRPr="00086328">
        <w:rPr>
          <w:rFonts w:ascii="Times New Roman" w:hAnsi="Times New Roman" w:cs="Times New Roman"/>
          <w:bCs/>
          <w:sz w:val="28"/>
          <w:szCs w:val="28"/>
        </w:rPr>
        <w:t>Сергеевского</w:t>
      </w:r>
      <w:proofErr w:type="spellEnd"/>
      <w:r w:rsidR="00086328" w:rsidRPr="0008632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086328" w:rsidRPr="00DA6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6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94011" w:rsidRPr="00DA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Вестник муниципальных правовых актов </w:t>
      </w:r>
      <w:proofErr w:type="spellStart"/>
      <w:r w:rsidR="00A9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Сергеевского</w:t>
      </w:r>
      <w:proofErr w:type="spellEnd"/>
      <w:r w:rsidR="00A94011" w:rsidRPr="00DA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области».</w:t>
      </w:r>
      <w:proofErr w:type="gramEnd"/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A6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муниципального образования обязан официально обнародовать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</w:t>
      </w:r>
      <w:r w:rsidRPr="00DA6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включении сведений об уставе муниципального образования, муниципальном правовом акте о внесении изменений в устав муниципального</w:t>
      </w:r>
      <w:proofErr w:type="gramEnd"/>
      <w:r w:rsidRPr="00DA6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</w:t>
      </w:r>
      <w:proofErr w:type="gramStart"/>
      <w:r w:rsidRPr="00DA6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.». </w:t>
      </w:r>
      <w:proofErr w:type="gramEnd"/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7.В статье 44 Устава: 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7.1. В части 2 </w:t>
      </w:r>
      <w:r w:rsidRPr="00DA6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словосочетание «для подписания и обнародования» заменить словами «для подписания и официального обнародования».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7.2. Часть 6 статьи 44 Устава </w:t>
      </w:r>
      <w:r w:rsidRPr="00DA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A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="00FA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Сергеевское</w:t>
      </w:r>
      <w:proofErr w:type="spellEnd"/>
      <w:r w:rsidRPr="00DA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официальном издании органов местного самоуправления </w:t>
      </w:r>
      <w:proofErr w:type="spellStart"/>
      <w:r w:rsidR="00FA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Сергеевского</w:t>
      </w:r>
      <w:proofErr w:type="spellEnd"/>
      <w:r w:rsidRPr="00DA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«Вестник муниципальных правовых актов </w:t>
      </w:r>
      <w:proofErr w:type="spellStart"/>
      <w:r w:rsidR="00FA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Сергеевского</w:t>
      </w:r>
      <w:proofErr w:type="spellEnd"/>
      <w:r w:rsidRPr="00DA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области».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Иные муниципальные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proofErr w:type="spellStart"/>
      <w:r w:rsidR="00FA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Сергеевского</w:t>
      </w:r>
      <w:proofErr w:type="spellEnd"/>
      <w:r w:rsidRPr="00DA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Подгоренского муниципального района либо самими муниципальными правовыми актами.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Нормативные правовые акты Совета народных депутатов </w:t>
      </w:r>
      <w:proofErr w:type="spellStart"/>
      <w:r w:rsidR="00FA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Сергеевского</w:t>
      </w:r>
      <w:proofErr w:type="spellEnd"/>
      <w:r w:rsidRPr="00DA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Подгоренского муниципального района о налогах и сборах вступают в силу в соответствии с Налоговым кодексом Российской Федерации.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правовые акты вступают в силу с момента их подписания, либо со дня, указанного в самом акте.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Статью 45 Устава </w:t>
      </w:r>
      <w:r w:rsidRPr="00DA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DA6E0A" w:rsidRPr="00DA6E0A" w:rsidRDefault="00DA6E0A" w:rsidP="00DA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DA6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45</w:t>
      </w:r>
      <w:r w:rsidRPr="00DA6E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Порядок опубликования муниципальных правовых актов, </w:t>
      </w:r>
      <w:r w:rsidRPr="00DA6E0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соглашений, заключаемых между органами местного самоуправления.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издании органов местного самоуправления </w:t>
      </w:r>
      <w:proofErr w:type="spellStart"/>
      <w:r w:rsidR="00FA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Сергеевского</w:t>
      </w:r>
      <w:proofErr w:type="spellEnd"/>
      <w:r w:rsidRPr="00DA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«Вестник муниципальных правовых актов </w:t>
      </w:r>
      <w:proofErr w:type="spellStart"/>
      <w:r w:rsidR="00FA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Сергеевского</w:t>
      </w:r>
      <w:proofErr w:type="spellEnd"/>
      <w:r w:rsidRPr="00DA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области».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Муниципальные правовые акты </w:t>
      </w:r>
      <w:proofErr w:type="spellStart"/>
      <w:r w:rsidR="00FA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Сергеевского</w:t>
      </w:r>
      <w:proofErr w:type="spellEnd"/>
      <w:r w:rsidRPr="00DA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подлежащие официальному опубликованию, 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Соглашения, заключенные между органами местного самоуправления,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Уставом.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 В статье 62 Устава: 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9.1. Пункт 4 части 2 </w:t>
      </w:r>
      <w:r w:rsidRPr="00DA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</w:t>
      </w:r>
      <w:proofErr w:type="gramEnd"/>
      <w:r w:rsidRPr="00DA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DA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;»</w:t>
      </w:r>
      <w:proofErr w:type="gramEnd"/>
      <w:r w:rsidRPr="00DA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9.2. Часть 2 </w:t>
      </w:r>
      <w:r w:rsidRPr="00DA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пунктом 4.1следующего содержания: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«4.1) приобретение им статуса иностранного агента</w:t>
      </w:r>
      <w:proofErr w:type="gramStart"/>
      <w:r w:rsidRPr="00DA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;»</w:t>
      </w:r>
      <w:proofErr w:type="gramEnd"/>
      <w:r w:rsidRPr="00DA6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2C5BD3" w:rsidRDefault="002C5BD3" w:rsidP="00EE04C8">
      <w:pPr>
        <w:spacing w:after="0" w:line="360" w:lineRule="auto"/>
        <w:ind w:firstLine="709"/>
        <w:jc w:val="both"/>
      </w:pPr>
    </w:p>
    <w:p w:rsidR="002C5BD3" w:rsidRDefault="002C5BD3" w:rsidP="00EE04C8">
      <w:pPr>
        <w:spacing w:after="0" w:line="360" w:lineRule="auto"/>
        <w:ind w:firstLine="709"/>
        <w:jc w:val="both"/>
      </w:pPr>
    </w:p>
    <w:p w:rsidR="002C5BD3" w:rsidRDefault="002C5BD3" w:rsidP="00EE04C8">
      <w:pPr>
        <w:spacing w:after="0" w:line="360" w:lineRule="auto"/>
        <w:ind w:firstLine="709"/>
        <w:jc w:val="both"/>
      </w:pPr>
    </w:p>
    <w:p w:rsidR="002C5BD3" w:rsidRDefault="002C5BD3" w:rsidP="00EE04C8">
      <w:pPr>
        <w:spacing w:after="0" w:line="360" w:lineRule="auto"/>
        <w:ind w:firstLine="709"/>
        <w:jc w:val="both"/>
      </w:pPr>
    </w:p>
    <w:p w:rsidR="002C5BD3" w:rsidRDefault="002C5BD3" w:rsidP="00EE04C8">
      <w:pPr>
        <w:spacing w:after="0" w:line="360" w:lineRule="auto"/>
        <w:ind w:firstLine="709"/>
        <w:jc w:val="both"/>
      </w:pPr>
    </w:p>
    <w:p w:rsidR="002C5BD3" w:rsidRDefault="002C5BD3" w:rsidP="00EE04C8">
      <w:pPr>
        <w:spacing w:after="0" w:line="360" w:lineRule="auto"/>
        <w:ind w:firstLine="709"/>
        <w:jc w:val="both"/>
      </w:pPr>
    </w:p>
    <w:p w:rsidR="002C5BD3" w:rsidRDefault="002C5BD3" w:rsidP="00EE04C8">
      <w:pPr>
        <w:spacing w:after="0" w:line="360" w:lineRule="auto"/>
        <w:ind w:firstLine="709"/>
        <w:jc w:val="both"/>
      </w:pPr>
    </w:p>
    <w:p w:rsidR="002C5BD3" w:rsidRDefault="002C5BD3" w:rsidP="00EE04C8">
      <w:pPr>
        <w:spacing w:after="0" w:line="360" w:lineRule="auto"/>
        <w:ind w:firstLine="709"/>
        <w:jc w:val="both"/>
      </w:pPr>
    </w:p>
    <w:p w:rsidR="00F559EC" w:rsidRDefault="00F559EC" w:rsidP="002C5BD3">
      <w:pPr>
        <w:widowControl w:val="0"/>
        <w:tabs>
          <w:tab w:val="left" w:pos="561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9EC" w:rsidRDefault="00F559EC" w:rsidP="002C5BD3">
      <w:pPr>
        <w:widowControl w:val="0"/>
        <w:tabs>
          <w:tab w:val="left" w:pos="561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BD3" w:rsidRPr="002C5BD3" w:rsidRDefault="002C5BD3" w:rsidP="002C5BD3">
      <w:pPr>
        <w:widowControl w:val="0"/>
        <w:tabs>
          <w:tab w:val="left" w:pos="561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к решению </w:t>
      </w:r>
    </w:p>
    <w:p w:rsidR="002C5BD3" w:rsidRPr="002C5BD3" w:rsidRDefault="002C5BD3" w:rsidP="002C5BD3">
      <w:pPr>
        <w:widowControl w:val="0"/>
        <w:tabs>
          <w:tab w:val="left" w:pos="561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</w:p>
    <w:p w:rsidR="002C5BD3" w:rsidRPr="002C5BD3" w:rsidRDefault="002C5BD3" w:rsidP="002C5BD3">
      <w:pPr>
        <w:widowControl w:val="0"/>
        <w:tabs>
          <w:tab w:val="left" w:pos="561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5B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2C5BD3" w:rsidRPr="002C5BD3" w:rsidRDefault="002C5BD3" w:rsidP="002C5BD3">
      <w:pPr>
        <w:widowControl w:val="0"/>
        <w:tabs>
          <w:tab w:val="left" w:pos="561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2C5B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2C5BD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C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2C5BD3" w:rsidRPr="002C5BD3" w:rsidRDefault="002C5BD3" w:rsidP="002C5B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BD3" w:rsidRPr="002C5BD3" w:rsidRDefault="002C5BD3" w:rsidP="002C5BD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5B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учета предложений по проекту решения Совета народных депутатов </w:t>
      </w:r>
      <w:proofErr w:type="spellStart"/>
      <w:r w:rsidRPr="002C5B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2C5B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5B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Подгоренского муниципального района Воронежской области</w:t>
      </w:r>
      <w:r w:rsidRPr="002C5B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», а также порядок участия граждан в его обсуждении</w:t>
      </w:r>
    </w:p>
    <w:p w:rsidR="002C5BD3" w:rsidRPr="002C5BD3" w:rsidRDefault="002C5BD3" w:rsidP="002C5BD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C5BD3" w:rsidRPr="002C5BD3" w:rsidRDefault="002C5BD3" w:rsidP="002C5B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порядок учета предложений по проекту решения Совета народных депутатов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области»,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  <w:proofErr w:type="gram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Подгоренского муниципального района Воронежской области», а также регулирует правоотношения, возникающие при обсуждении указанного проекта решения.</w:t>
      </w:r>
    </w:p>
    <w:p w:rsidR="002C5BD3" w:rsidRPr="002C5BD3" w:rsidRDefault="002C5BD3" w:rsidP="002C5B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Правовую основу учета предложений по проекту решения Совета народных депутатов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области»,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«О порядке рассмотрения обращений граждан Российской Федерации», другие законодательные акты</w:t>
      </w:r>
      <w:proofErr w:type="gram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иные правовые акты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2C5BD3" w:rsidRPr="002C5BD3" w:rsidRDefault="002C5BD3" w:rsidP="002C5B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Право вносить предложения по проекту решения Совета народных депутатов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области», а также участвовать в его обсуждении имеют жители поселения.</w:t>
      </w:r>
    </w:p>
    <w:p w:rsidR="002C5BD3" w:rsidRPr="002C5BD3" w:rsidRDefault="002C5BD3" w:rsidP="002C5B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Предложения по проекту решения могут подаваться в устной или письменной форме. </w:t>
      </w:r>
    </w:p>
    <w:p w:rsidR="002C5BD3" w:rsidRPr="002C5BD3" w:rsidRDefault="002C5BD3" w:rsidP="002C5B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Устные предложения по проекту решения вносятся и рассматриваются на публичных слушаниях, проводимых по проекту решения в соответствии с ст.19 Устава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 На публичных слушаниях присутствует и участвует в них комиссия по подготовке проекта решения Совета народных депутатов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области». По результатам публичных слушаний принимаются рекомендации или обращения к Совету народных депутатов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 указанному проекту решения.</w:t>
      </w:r>
    </w:p>
    <w:p w:rsidR="002C5BD3" w:rsidRPr="002C5BD3" w:rsidRDefault="002C5BD3" w:rsidP="002C5B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Письменные предложения вносятся в Совет народных депутатов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 В них автор указывает свою фамилию, имя и отчество, место работы, дату и год рождения, и конкретное предложение по </w:t>
      </w: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проекту решения. Поступившие предложения регистрируются в журнале входящей документации и направляются в комиссию по подготовке проекта решения Совета народных депутатов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области». Письменные предложения рассматриваются на заседании комиссии по подготовке проекта решения Совета народных депутатов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области» с их участием, о чем авторы предложений заблаговременно извещаются о дате, времени и месте рассмотрения их предложения. Заседания комиссии проводятся в открытой форме, о чем население и организации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информируется заблаговременно.</w:t>
      </w:r>
    </w:p>
    <w:p w:rsidR="002C5BD3" w:rsidRPr="002C5BD3" w:rsidRDefault="002C5BD3" w:rsidP="002C5B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По результатам рассмотрения поступивших предложений по проекту решения Совета народных депутатов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области» принимается решение об отклонении данного предложения или о его вынесении для рассмотрения на заседание Совета народных депутатов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2C5BD3" w:rsidRPr="002C5BD3" w:rsidRDefault="002C5BD3" w:rsidP="002C5B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Поступившие предложения отклоняются, если:</w:t>
      </w:r>
    </w:p>
    <w:p w:rsidR="002C5BD3" w:rsidRPr="002C5BD3" w:rsidRDefault="002C5BD3" w:rsidP="002C5B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предложения содержат положения, которые противоречат Конституции, федеральному и областному законодательству, действующим правовым актам органов местного самоуправления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2C5BD3" w:rsidRPr="002C5BD3" w:rsidRDefault="002C5BD3" w:rsidP="002C5B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предложения регулируют вопросы, которые не могут регулироваться Уставом поселения.</w:t>
      </w:r>
    </w:p>
    <w:p w:rsidR="002C5BD3" w:rsidRPr="002C5BD3" w:rsidRDefault="002C5BD3" w:rsidP="002C5B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Предложения по проекту решения принимаются с момента </w:t>
      </w:r>
      <w:proofErr w:type="gram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обнародования проекта решения Совета народных депутатов</w:t>
      </w:r>
      <w:proofErr w:type="gram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области» по адресу: Подгоренский район, </w:t>
      </w:r>
      <w:proofErr w:type="gram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Сергеевка</w:t>
      </w:r>
      <w:proofErr w:type="gram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Ленина, 58 .</w:t>
      </w:r>
    </w:p>
    <w:p w:rsidR="002C5BD3" w:rsidRPr="002C5BD3" w:rsidRDefault="002C5BD3" w:rsidP="002C5B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Pr="00F55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Предложения по проекту решения «О внесении изменений и дополнений в Устав </w:t>
      </w:r>
      <w:proofErr w:type="spellStart"/>
      <w:r w:rsidRPr="00F559E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F55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области» вносятся с </w:t>
      </w:r>
      <w:r w:rsidR="00F559EC" w:rsidRPr="00F559EC">
        <w:rPr>
          <w:rFonts w:ascii="Times New Roman" w:eastAsia="Times New Roman" w:hAnsi="Times New Roman" w:cs="Times New Roman"/>
          <w:sz w:val="26"/>
          <w:szCs w:val="26"/>
          <w:lang w:eastAsia="ru-RU"/>
        </w:rPr>
        <w:t>07.08</w:t>
      </w:r>
      <w:r w:rsidRPr="00F559EC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F559EC" w:rsidRPr="00F559E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55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F559EC" w:rsidRPr="00F559EC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F559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559EC" w:rsidRPr="00F559EC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F559EC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года.</w:t>
      </w: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 не позднее указанного срока вырабатывает окончательный вариант проекта решения «О внесении изменений и дополнений в Устав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</w:t>
      </w:r>
      <w:bookmarkStart w:id="0" w:name="_GoBack"/>
      <w:bookmarkEnd w:id="0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и» и вносит его для окончательного рассмотрения в Совет народных депутатов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2C5BD3" w:rsidRPr="002C5BD3" w:rsidRDefault="002C5BD3" w:rsidP="002C5B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proofErr w:type="gram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Обсуждение проекта решения Совета народных депутатов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области» осуществляется на публичных слушаниях, проводимых по проекту решения Совета народных депутатов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области» или при заседании комиссии по подготовке проекта</w:t>
      </w:r>
      <w:proofErr w:type="gram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Совета народных депутатов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области» при рассмотрении письменных предложений.</w:t>
      </w:r>
    </w:p>
    <w:p w:rsidR="002C5BD3" w:rsidRPr="002C5BD3" w:rsidRDefault="002C5BD3" w:rsidP="002C5B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Обсуждение проекта решения Совета народных депутатов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области» представляет собой свободное выражение мнения по проекту решения и поступившим предложениям по названному проекту решения.</w:t>
      </w:r>
    </w:p>
    <w:p w:rsidR="002C5BD3" w:rsidRPr="002C5BD3" w:rsidRDefault="002C5BD3" w:rsidP="002C5B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Принципами </w:t>
      </w:r>
      <w:proofErr w:type="gram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обсуждения проекта решения Совета народных депутатов</w:t>
      </w:r>
      <w:proofErr w:type="gram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«О внесении изменений и дополнений в Устав </w:t>
      </w:r>
      <w:proofErr w:type="spellStart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2C5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области» обязательными для участников обсуждения являются соблюдение законности и правопорядка, взаимоуважение, добровольность участия в названном мероприятии.</w:t>
      </w:r>
    </w:p>
    <w:p w:rsidR="002C5BD3" w:rsidRPr="002C5BD3" w:rsidRDefault="002C5BD3" w:rsidP="002C5BD3">
      <w:pPr>
        <w:rPr>
          <w:rFonts w:ascii="Calibri" w:eastAsia="Calibri" w:hAnsi="Calibri" w:cs="Times New Roman"/>
        </w:rPr>
      </w:pPr>
    </w:p>
    <w:p w:rsidR="002C5BD3" w:rsidRDefault="002C5BD3" w:rsidP="00EE04C8">
      <w:pPr>
        <w:spacing w:after="0" w:line="360" w:lineRule="auto"/>
        <w:ind w:firstLine="709"/>
        <w:jc w:val="both"/>
      </w:pPr>
    </w:p>
    <w:p w:rsidR="002C5BD3" w:rsidRDefault="002C5BD3" w:rsidP="00EE04C8">
      <w:pPr>
        <w:spacing w:after="0" w:line="360" w:lineRule="auto"/>
        <w:ind w:firstLine="709"/>
        <w:jc w:val="both"/>
      </w:pPr>
    </w:p>
    <w:p w:rsidR="002C5BD3" w:rsidRDefault="002C5BD3" w:rsidP="00EE04C8">
      <w:pPr>
        <w:spacing w:after="0" w:line="360" w:lineRule="auto"/>
        <w:ind w:firstLine="709"/>
        <w:jc w:val="both"/>
      </w:pPr>
    </w:p>
    <w:p w:rsidR="002C5BD3" w:rsidRDefault="002C5BD3" w:rsidP="00EE04C8">
      <w:pPr>
        <w:spacing w:after="0" w:line="360" w:lineRule="auto"/>
        <w:ind w:firstLine="709"/>
        <w:jc w:val="both"/>
      </w:pPr>
    </w:p>
    <w:sectPr w:rsidR="002C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1F4254A4"/>
    <w:multiLevelType w:val="hybridMultilevel"/>
    <w:tmpl w:val="92F074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F04B4"/>
    <w:multiLevelType w:val="hybridMultilevel"/>
    <w:tmpl w:val="BE52F73E"/>
    <w:lvl w:ilvl="0" w:tplc="986011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D0"/>
    <w:rsid w:val="00024370"/>
    <w:rsid w:val="00086328"/>
    <w:rsid w:val="00087743"/>
    <w:rsid w:val="00094A72"/>
    <w:rsid w:val="002C5BD3"/>
    <w:rsid w:val="004D32D0"/>
    <w:rsid w:val="004E676F"/>
    <w:rsid w:val="00511A19"/>
    <w:rsid w:val="005707DE"/>
    <w:rsid w:val="00585E74"/>
    <w:rsid w:val="005A008D"/>
    <w:rsid w:val="005F7C15"/>
    <w:rsid w:val="00A94011"/>
    <w:rsid w:val="00B1345F"/>
    <w:rsid w:val="00BB7BFB"/>
    <w:rsid w:val="00DA6E0A"/>
    <w:rsid w:val="00EE04C8"/>
    <w:rsid w:val="00F559EC"/>
    <w:rsid w:val="00FA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3269</Words>
  <Characters>18638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Сергеевка</dc:creator>
  <cp:lastModifiedBy>Сергеевка</cp:lastModifiedBy>
  <cp:revision>13</cp:revision>
  <dcterms:created xsi:type="dcterms:W3CDTF">2024-07-26T08:58:00Z</dcterms:created>
  <dcterms:modified xsi:type="dcterms:W3CDTF">2024-08-02T12:39:00Z</dcterms:modified>
</cp:coreProperties>
</file>